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871" w:type="dxa"/>
        <w:tblInd w:w="10" w:type="dxa"/>
        <w:tblLayout w:type="fixed"/>
        <w:tblLook w:val="01E0" w:firstRow="1" w:lastRow="1" w:firstColumn="1" w:lastColumn="1" w:noHBand="0" w:noVBand="0"/>
      </w:tblPr>
      <w:tblGrid>
        <w:gridCol w:w="3359"/>
        <w:gridCol w:w="7512"/>
      </w:tblGrid>
      <w:tr w:rsidR="00244E66" w:rsidRPr="00D3571D" w14:paraId="4CE4962C" w14:textId="77777777" w:rsidTr="005D3267">
        <w:tc>
          <w:tcPr>
            <w:tcW w:w="3359" w:type="dxa"/>
            <w:tcBorders>
              <w:bottom w:val="single" w:sz="4" w:space="0" w:color="auto"/>
            </w:tcBorders>
            <w:vAlign w:val="center"/>
          </w:tcPr>
          <w:p w14:paraId="4CE4962A" w14:textId="77777777" w:rsidR="00244E66" w:rsidRPr="00D3571D" w:rsidRDefault="005D3267">
            <w:pPr>
              <w:rPr>
                <w:rFonts w:cs="Segoe UI"/>
                <w:sz w:val="16"/>
                <w:szCs w:val="16"/>
              </w:rPr>
            </w:pPr>
            <w:r w:rsidRPr="00D3571D">
              <w:rPr>
                <w:rFonts w:cs="Segoe UI"/>
                <w:noProof/>
                <w:sz w:val="16"/>
                <w:szCs w:val="16"/>
                <w:lang w:eastAsia="en-NZ"/>
              </w:rPr>
              <w:drawing>
                <wp:inline distT="0" distB="0" distL="0" distR="0" wp14:anchorId="4CE4969E" wp14:editId="4CE4969F">
                  <wp:extent cx="1950720" cy="310515"/>
                  <wp:effectExtent l="19050" t="0" r="0" b="0"/>
                  <wp:docPr id="4" name="Picture 2" descr="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 logo"/>
                          <pic:cNvPicPr>
                            <a:picLocks noChangeAspect="1" noChangeArrowheads="1"/>
                          </pic:cNvPicPr>
                        </pic:nvPicPr>
                        <pic:blipFill>
                          <a:blip r:embed="rId12" cstate="print"/>
                          <a:srcRect b="41013"/>
                          <a:stretch>
                            <a:fillRect/>
                          </a:stretch>
                        </pic:blipFill>
                        <pic:spPr bwMode="auto">
                          <a:xfrm>
                            <a:off x="0" y="0"/>
                            <a:ext cx="1950720" cy="310515"/>
                          </a:xfrm>
                          <a:prstGeom prst="rect">
                            <a:avLst/>
                          </a:prstGeom>
                          <a:noFill/>
                          <a:ln w="9525">
                            <a:noFill/>
                            <a:miter lim="800000"/>
                            <a:headEnd/>
                            <a:tailEnd/>
                          </a:ln>
                        </pic:spPr>
                      </pic:pic>
                    </a:graphicData>
                  </a:graphic>
                </wp:inline>
              </w:drawing>
            </w:r>
          </w:p>
        </w:tc>
        <w:tc>
          <w:tcPr>
            <w:tcW w:w="7512" w:type="dxa"/>
            <w:tcBorders>
              <w:bottom w:val="single" w:sz="4" w:space="0" w:color="auto"/>
            </w:tcBorders>
          </w:tcPr>
          <w:p w14:paraId="4CE4962B" w14:textId="77777777" w:rsidR="00071409" w:rsidRPr="00D3571D" w:rsidRDefault="005D3267" w:rsidP="005D3267">
            <w:pPr>
              <w:jc w:val="center"/>
              <w:rPr>
                <w:rFonts w:cs="Segoe UI"/>
                <w:b/>
                <w:sz w:val="16"/>
                <w:szCs w:val="16"/>
              </w:rPr>
            </w:pPr>
            <w:r w:rsidRPr="00D3571D">
              <w:rPr>
                <w:rFonts w:cs="Segoe UI"/>
                <w:b/>
                <w:sz w:val="32"/>
                <w:szCs w:val="32"/>
              </w:rPr>
              <w:t xml:space="preserve">URGENT ASSET CAPABILITY </w:t>
            </w:r>
            <w:r w:rsidRPr="00D3571D">
              <w:rPr>
                <w:rFonts w:cs="Segoe UI"/>
                <w:b/>
                <w:sz w:val="32"/>
                <w:szCs w:val="32"/>
              </w:rPr>
              <w:br/>
            </w:r>
            <w:r w:rsidR="00071409" w:rsidRPr="00D3571D">
              <w:rPr>
                <w:rFonts w:cs="Segoe UI"/>
                <w:b/>
                <w:sz w:val="32"/>
                <w:szCs w:val="32"/>
              </w:rPr>
              <w:t>CHANGE NOTICE</w:t>
            </w:r>
          </w:p>
        </w:tc>
      </w:tr>
    </w:tbl>
    <w:p w14:paraId="4CE4962D" w14:textId="77777777" w:rsidR="008D5225" w:rsidRPr="00D3571D" w:rsidRDefault="008D5225">
      <w:pPr>
        <w:rPr>
          <w:rFonts w:cs="Segoe UI"/>
          <w:b/>
          <w:sz w:val="16"/>
          <w:szCs w:val="16"/>
        </w:rPr>
        <w:sectPr w:rsidR="008D5225" w:rsidRPr="00D3571D" w:rsidSect="008F741F">
          <w:footerReference w:type="default" r:id="rId13"/>
          <w:type w:val="continuous"/>
          <w:pgSz w:w="11907" w:h="16840" w:code="9"/>
          <w:pgMar w:top="709" w:right="567" w:bottom="1276" w:left="709" w:header="283" w:footer="283" w:gutter="0"/>
          <w:cols w:space="720"/>
          <w:docGrid w:linePitch="272"/>
        </w:sectPr>
      </w:pPr>
    </w:p>
    <w:tbl>
      <w:tblPr>
        <w:tblStyle w:val="TableGrid"/>
        <w:tblW w:w="10871" w:type="dxa"/>
        <w:tblInd w:w="10" w:type="dxa"/>
        <w:tblLayout w:type="fixed"/>
        <w:tblLook w:val="01E0" w:firstRow="1" w:lastRow="1" w:firstColumn="1" w:lastColumn="1" w:noHBand="0" w:noVBand="0"/>
      </w:tblPr>
      <w:tblGrid>
        <w:gridCol w:w="1374"/>
        <w:gridCol w:w="9497"/>
      </w:tblGrid>
      <w:tr w:rsidR="00F41BCD" w:rsidRPr="00D3571D" w14:paraId="4CE49639" w14:textId="77777777" w:rsidTr="005D3267">
        <w:tc>
          <w:tcPr>
            <w:tcW w:w="1374" w:type="dxa"/>
            <w:tcBorders>
              <w:top w:val="single" w:sz="4" w:space="0" w:color="auto"/>
              <w:left w:val="single" w:sz="4" w:space="0" w:color="auto"/>
              <w:bottom w:val="single" w:sz="4" w:space="0" w:color="auto"/>
              <w:right w:val="single" w:sz="4" w:space="0" w:color="auto"/>
            </w:tcBorders>
          </w:tcPr>
          <w:p w14:paraId="4CE4962E" w14:textId="77777777" w:rsidR="00F41BCD" w:rsidRPr="00D3571D" w:rsidRDefault="00F41BCD">
            <w:pPr>
              <w:rPr>
                <w:rFonts w:cs="Segoe UI"/>
                <w:b/>
                <w:sz w:val="16"/>
                <w:szCs w:val="16"/>
              </w:rPr>
            </w:pPr>
            <w:r w:rsidRPr="00D3571D">
              <w:rPr>
                <w:rFonts w:cs="Segoe UI"/>
                <w:b/>
                <w:sz w:val="14"/>
                <w:szCs w:val="14"/>
              </w:rPr>
              <w:t>About This Form:</w:t>
            </w:r>
          </w:p>
        </w:tc>
        <w:tc>
          <w:tcPr>
            <w:tcW w:w="9497" w:type="dxa"/>
            <w:tcBorders>
              <w:top w:val="single" w:sz="4" w:space="0" w:color="auto"/>
              <w:left w:val="single" w:sz="4" w:space="0" w:color="auto"/>
              <w:bottom w:val="single" w:sz="4" w:space="0" w:color="auto"/>
              <w:right w:val="single" w:sz="4" w:space="0" w:color="auto"/>
            </w:tcBorders>
          </w:tcPr>
          <w:p w14:paraId="4CE4962F" w14:textId="12DC704D" w:rsidR="00347AD5" w:rsidRPr="00D3571D" w:rsidRDefault="00071409" w:rsidP="00030947">
            <w:pPr>
              <w:rPr>
                <w:rFonts w:cs="Segoe UI"/>
                <w:sz w:val="16"/>
                <w:szCs w:val="16"/>
              </w:rPr>
            </w:pPr>
            <w:r w:rsidRPr="00D3571D">
              <w:rPr>
                <w:rFonts w:cs="Segoe UI"/>
                <w:sz w:val="16"/>
                <w:szCs w:val="16"/>
              </w:rPr>
              <w:t xml:space="preserve">This </w:t>
            </w:r>
            <w:r w:rsidR="007F039E" w:rsidRPr="00D3571D">
              <w:rPr>
                <w:rFonts w:cs="Segoe UI"/>
                <w:sz w:val="16"/>
                <w:szCs w:val="16"/>
              </w:rPr>
              <w:t>notice</w:t>
            </w:r>
            <w:r w:rsidRPr="00D3571D">
              <w:rPr>
                <w:rFonts w:cs="Segoe UI"/>
                <w:sz w:val="16"/>
                <w:szCs w:val="16"/>
              </w:rPr>
              <w:t xml:space="preserve"> is f</w:t>
            </w:r>
            <w:r w:rsidR="00481CBD" w:rsidRPr="00D3571D">
              <w:rPr>
                <w:rFonts w:cs="Segoe UI"/>
                <w:sz w:val="16"/>
                <w:szCs w:val="16"/>
              </w:rPr>
              <w:t xml:space="preserve">or use </w:t>
            </w:r>
            <w:r w:rsidRPr="00D3571D">
              <w:rPr>
                <w:rFonts w:cs="Segoe UI"/>
                <w:sz w:val="16"/>
                <w:szCs w:val="16"/>
              </w:rPr>
              <w:t xml:space="preserve">by </w:t>
            </w:r>
            <w:r w:rsidR="000D319E" w:rsidRPr="00D3571D">
              <w:rPr>
                <w:rFonts w:cs="Segoe UI"/>
                <w:sz w:val="16"/>
                <w:szCs w:val="16"/>
              </w:rPr>
              <w:t>energy providers</w:t>
            </w:r>
            <w:r w:rsidR="008B4747" w:rsidRPr="00D3571D">
              <w:rPr>
                <w:rFonts w:cs="Segoe UI"/>
                <w:sz w:val="16"/>
                <w:szCs w:val="16"/>
              </w:rPr>
              <w:t>, distributors, direct connects</w:t>
            </w:r>
            <w:r w:rsidR="001F7456" w:rsidRPr="00D3571D">
              <w:rPr>
                <w:rFonts w:cs="Segoe UI"/>
                <w:sz w:val="16"/>
                <w:szCs w:val="16"/>
              </w:rPr>
              <w:t>,</w:t>
            </w:r>
            <w:r w:rsidR="008B4747" w:rsidRPr="00D3571D">
              <w:rPr>
                <w:rFonts w:cs="Segoe UI"/>
                <w:sz w:val="16"/>
                <w:szCs w:val="16"/>
              </w:rPr>
              <w:t xml:space="preserve"> and grid</w:t>
            </w:r>
            <w:r w:rsidR="00481CBD" w:rsidRPr="00D3571D">
              <w:rPr>
                <w:rFonts w:cs="Segoe UI"/>
                <w:sz w:val="16"/>
                <w:szCs w:val="16"/>
              </w:rPr>
              <w:t xml:space="preserve"> asset owners </w:t>
            </w:r>
            <w:r w:rsidRPr="00D3571D">
              <w:rPr>
                <w:rFonts w:cs="Segoe UI"/>
                <w:sz w:val="16"/>
                <w:szCs w:val="16"/>
              </w:rPr>
              <w:t xml:space="preserve">to inform the System Operator of an urgent/temporary change in asset capability.  </w:t>
            </w:r>
          </w:p>
          <w:p w14:paraId="4CE49630" w14:textId="77777777" w:rsidR="00347AD5" w:rsidRPr="00D3571D" w:rsidRDefault="00347AD5" w:rsidP="00030947">
            <w:pPr>
              <w:rPr>
                <w:rFonts w:cs="Segoe UI"/>
                <w:sz w:val="16"/>
                <w:szCs w:val="16"/>
              </w:rPr>
            </w:pPr>
          </w:p>
          <w:p w14:paraId="4CE49631" w14:textId="77777777" w:rsidR="00071409" w:rsidRPr="00D3571D" w:rsidRDefault="00DC0428" w:rsidP="00030947">
            <w:pPr>
              <w:rPr>
                <w:rFonts w:cs="Segoe UI"/>
                <w:sz w:val="16"/>
                <w:szCs w:val="16"/>
              </w:rPr>
            </w:pPr>
            <w:r w:rsidRPr="00D3571D">
              <w:rPr>
                <w:rFonts w:cs="Segoe UI"/>
                <w:sz w:val="16"/>
                <w:szCs w:val="16"/>
              </w:rPr>
              <w:t>A</w:t>
            </w:r>
            <w:r w:rsidR="00071409" w:rsidRPr="00D3571D">
              <w:rPr>
                <w:rFonts w:cs="Segoe UI"/>
                <w:sz w:val="16"/>
                <w:szCs w:val="16"/>
              </w:rPr>
              <w:t xml:space="preserve">n urgent or temporary change </w:t>
            </w:r>
            <w:r w:rsidRPr="00D3571D">
              <w:rPr>
                <w:rFonts w:cs="Segoe UI"/>
                <w:sz w:val="16"/>
                <w:szCs w:val="16"/>
              </w:rPr>
              <w:t>to</w:t>
            </w:r>
            <w:r w:rsidR="00071409" w:rsidRPr="00D3571D">
              <w:rPr>
                <w:rFonts w:cs="Segoe UI"/>
                <w:sz w:val="16"/>
                <w:szCs w:val="16"/>
              </w:rPr>
              <w:t xml:space="preserve"> asset capability </w:t>
            </w:r>
            <w:r w:rsidRPr="00D3571D">
              <w:rPr>
                <w:rFonts w:cs="Segoe UI"/>
                <w:sz w:val="16"/>
                <w:szCs w:val="16"/>
              </w:rPr>
              <w:t xml:space="preserve">occurs when </w:t>
            </w:r>
            <w:r w:rsidR="00071409" w:rsidRPr="00D3571D">
              <w:rPr>
                <w:rFonts w:cs="Segoe UI"/>
                <w:sz w:val="16"/>
                <w:szCs w:val="16"/>
              </w:rPr>
              <w:t>the Asset Owner:</w:t>
            </w:r>
          </w:p>
          <w:p w14:paraId="4CE49632" w14:textId="2F89738C" w:rsidR="00DC0428" w:rsidRPr="00D3571D" w:rsidRDefault="00071409" w:rsidP="004B3D08">
            <w:pPr>
              <w:pStyle w:val="Bullet1"/>
              <w:rPr>
                <w:rFonts w:ascii="Segoe UI" w:hAnsi="Segoe UI" w:cs="Segoe UI"/>
              </w:rPr>
            </w:pPr>
            <w:r w:rsidRPr="00D3571D">
              <w:rPr>
                <w:rFonts w:ascii="Segoe UI" w:hAnsi="Segoe UI" w:cs="Segoe UI"/>
              </w:rPr>
              <w:t>unexpectedly becomes aware the capability of an asset may differ from the capability described in the most recent asset capability statement that has been provided to the system operator</w:t>
            </w:r>
            <w:r w:rsidR="00DC0428" w:rsidRPr="00D3571D">
              <w:rPr>
                <w:rFonts w:ascii="Segoe UI" w:hAnsi="Segoe UI" w:cs="Segoe UI"/>
              </w:rPr>
              <w:t>; and</w:t>
            </w:r>
          </w:p>
          <w:p w14:paraId="4CE49633" w14:textId="77777777" w:rsidR="00071409" w:rsidRPr="00D3571D" w:rsidRDefault="00EA4AA6" w:rsidP="004B3D08">
            <w:pPr>
              <w:pStyle w:val="Bullet1"/>
              <w:rPr>
                <w:rFonts w:ascii="Segoe UI" w:hAnsi="Segoe UI" w:cs="Segoe UI"/>
              </w:rPr>
            </w:pPr>
            <w:r w:rsidRPr="00D3571D">
              <w:rPr>
                <w:rFonts w:ascii="Segoe UI" w:hAnsi="Segoe UI" w:cs="Segoe UI"/>
              </w:rPr>
              <w:t xml:space="preserve">determines it is </w:t>
            </w:r>
            <w:r w:rsidR="00071409" w:rsidRPr="00D3571D">
              <w:rPr>
                <w:rFonts w:ascii="Segoe UI" w:hAnsi="Segoe UI" w:cs="Segoe UI"/>
              </w:rPr>
              <w:t>not practica</w:t>
            </w:r>
            <w:r w:rsidRPr="00D3571D">
              <w:rPr>
                <w:rFonts w:ascii="Segoe UI" w:hAnsi="Segoe UI" w:cs="Segoe UI"/>
              </w:rPr>
              <w:t>ble</w:t>
            </w:r>
            <w:r w:rsidR="00071409" w:rsidRPr="00D3571D">
              <w:rPr>
                <w:rFonts w:ascii="Segoe UI" w:hAnsi="Segoe UI" w:cs="Segoe UI"/>
              </w:rPr>
              <w:t xml:space="preserve"> to submit a new asset capability statement</w:t>
            </w:r>
            <w:r w:rsidR="00EA4652" w:rsidRPr="00D3571D">
              <w:rPr>
                <w:rFonts w:ascii="Segoe UI" w:hAnsi="Segoe UI" w:cs="Segoe UI"/>
              </w:rPr>
              <w:t xml:space="preserve"> (ACS)</w:t>
            </w:r>
            <w:r w:rsidR="00DC0428" w:rsidRPr="00D3571D">
              <w:rPr>
                <w:rFonts w:ascii="Segoe UI" w:hAnsi="Segoe UI" w:cs="Segoe UI"/>
              </w:rPr>
              <w:t>;</w:t>
            </w:r>
            <w:r w:rsidR="00071409" w:rsidRPr="00D3571D">
              <w:rPr>
                <w:rFonts w:ascii="Segoe UI" w:hAnsi="Segoe UI" w:cs="Segoe UI"/>
              </w:rPr>
              <w:t xml:space="preserve"> and</w:t>
            </w:r>
          </w:p>
          <w:p w14:paraId="4CE49634" w14:textId="77777777" w:rsidR="00347AD5" w:rsidRPr="00D3571D" w:rsidRDefault="00347AD5" w:rsidP="004B3D08">
            <w:pPr>
              <w:pStyle w:val="Bullet1"/>
              <w:rPr>
                <w:rFonts w:ascii="Segoe UI" w:hAnsi="Segoe UI" w:cs="Segoe UI"/>
              </w:rPr>
            </w:pPr>
            <w:r w:rsidRPr="00D3571D">
              <w:rPr>
                <w:rFonts w:ascii="Segoe UI" w:hAnsi="Segoe UI" w:cs="Segoe UI"/>
              </w:rPr>
              <w:t xml:space="preserve">needs to perform further investigations to determine </w:t>
            </w:r>
            <w:r w:rsidR="00DC0428" w:rsidRPr="00D3571D">
              <w:rPr>
                <w:rFonts w:ascii="Segoe UI" w:hAnsi="Segoe UI" w:cs="Segoe UI"/>
              </w:rPr>
              <w:t>o</w:t>
            </w:r>
            <w:r w:rsidRPr="00D3571D">
              <w:rPr>
                <w:rFonts w:ascii="Segoe UI" w:hAnsi="Segoe UI" w:cs="Segoe UI"/>
              </w:rPr>
              <w:t>r confirm the actual capability of the asset.</w:t>
            </w:r>
          </w:p>
          <w:p w14:paraId="4CE49635" w14:textId="77777777" w:rsidR="00DC0428" w:rsidRPr="00D3571D" w:rsidRDefault="00DC0428" w:rsidP="00030947">
            <w:pPr>
              <w:rPr>
                <w:rFonts w:cs="Segoe UI"/>
                <w:sz w:val="16"/>
                <w:szCs w:val="16"/>
              </w:rPr>
            </w:pPr>
          </w:p>
          <w:p w14:paraId="4CE49636" w14:textId="2A36C9A2" w:rsidR="00DC3E76" w:rsidRPr="00D3571D" w:rsidRDefault="004B3D08" w:rsidP="00DC3E76">
            <w:pPr>
              <w:pStyle w:val="BulletText1"/>
              <w:numPr>
                <w:ilvl w:val="0"/>
                <w:numId w:val="0"/>
              </w:numPr>
              <w:rPr>
                <w:rFonts w:cs="Segoe UI"/>
                <w:i/>
                <w:sz w:val="16"/>
                <w:szCs w:val="16"/>
                <w:highlight w:val="lightGray"/>
              </w:rPr>
            </w:pPr>
            <w:r w:rsidRPr="00D3571D">
              <w:rPr>
                <w:rFonts w:cs="Segoe UI"/>
                <w:b/>
                <w:i/>
                <w:sz w:val="16"/>
                <w:szCs w:val="16"/>
              </w:rPr>
              <w:t xml:space="preserve">Please Note: </w:t>
            </w:r>
            <w:r w:rsidR="00DC3E76" w:rsidRPr="00D3571D">
              <w:rPr>
                <w:rFonts w:cs="Segoe UI"/>
                <w:i/>
                <w:sz w:val="16"/>
                <w:szCs w:val="16"/>
              </w:rPr>
              <w:t xml:space="preserve">Asset capability information provided on this form will replace that notified on the latest ACS </w:t>
            </w:r>
            <w:r w:rsidR="00DC3E76" w:rsidRPr="00D3571D">
              <w:rPr>
                <w:rFonts w:cs="Segoe UI"/>
                <w:b/>
                <w:i/>
                <w:sz w:val="16"/>
                <w:szCs w:val="16"/>
              </w:rPr>
              <w:t>only for the duration notified on this form</w:t>
            </w:r>
            <w:r w:rsidR="00DC3E76" w:rsidRPr="00D3571D">
              <w:rPr>
                <w:rFonts w:cs="Segoe UI"/>
                <w:i/>
                <w:sz w:val="16"/>
                <w:szCs w:val="16"/>
              </w:rPr>
              <w:t>, at which point, the ACS will be deemed as correct unless otherwise informed</w:t>
            </w:r>
            <w:r w:rsidR="005D3267" w:rsidRPr="00D3571D">
              <w:rPr>
                <w:rFonts w:cs="Segoe UI"/>
                <w:i/>
                <w:sz w:val="16"/>
                <w:szCs w:val="16"/>
              </w:rPr>
              <w:t xml:space="preserve">. For temporary changes longer than 1 week a formal change to the ACS must </w:t>
            </w:r>
            <w:r w:rsidR="007F039E" w:rsidRPr="00D3571D">
              <w:rPr>
                <w:rFonts w:cs="Segoe UI"/>
                <w:i/>
                <w:sz w:val="16"/>
                <w:szCs w:val="16"/>
              </w:rPr>
              <w:t xml:space="preserve">also </w:t>
            </w:r>
            <w:r w:rsidR="005D3267" w:rsidRPr="00D3571D">
              <w:rPr>
                <w:rFonts w:cs="Segoe UI"/>
                <w:i/>
                <w:sz w:val="16"/>
                <w:szCs w:val="16"/>
              </w:rPr>
              <w:t>be submitted.</w:t>
            </w:r>
          </w:p>
          <w:p w14:paraId="4CE49637" w14:textId="67984E9E" w:rsidR="00DC3E76" w:rsidRPr="00D3571D" w:rsidRDefault="00DC3E76" w:rsidP="00030947">
            <w:pPr>
              <w:rPr>
                <w:rFonts w:cs="Segoe UI"/>
                <w:sz w:val="16"/>
                <w:szCs w:val="16"/>
              </w:rPr>
            </w:pPr>
          </w:p>
          <w:p w14:paraId="590CF058" w14:textId="54A69718" w:rsidR="007F039E" w:rsidRPr="00D3571D" w:rsidRDefault="007F039E" w:rsidP="00030947">
            <w:pPr>
              <w:rPr>
                <w:rFonts w:cs="Segoe UI"/>
                <w:sz w:val="16"/>
                <w:szCs w:val="16"/>
              </w:rPr>
            </w:pPr>
            <w:r w:rsidRPr="00D3571D">
              <w:rPr>
                <w:rFonts w:cs="Segoe UI"/>
                <w:sz w:val="16"/>
                <w:szCs w:val="16"/>
              </w:rPr>
              <w:t>Changes notified on this form do not relieve asset owners from planning to meet, or meeting, their obligations as set out in the Electricity Industry Participation Code</w:t>
            </w:r>
            <w:r w:rsidR="001F7456" w:rsidRPr="00D3571D">
              <w:rPr>
                <w:rFonts w:cs="Segoe UI"/>
                <w:sz w:val="16"/>
                <w:szCs w:val="16"/>
              </w:rPr>
              <w:t>.</w:t>
            </w:r>
          </w:p>
          <w:p w14:paraId="6311EDAD" w14:textId="77777777" w:rsidR="007F039E" w:rsidRPr="00D3571D" w:rsidRDefault="007F039E" w:rsidP="00030947">
            <w:pPr>
              <w:rPr>
                <w:rFonts w:cs="Segoe UI"/>
                <w:sz w:val="16"/>
                <w:szCs w:val="16"/>
              </w:rPr>
            </w:pPr>
          </w:p>
          <w:p w14:paraId="4CE49638" w14:textId="5AE2E199" w:rsidR="004A1C0C" w:rsidRPr="00D3571D" w:rsidRDefault="00347AD5" w:rsidP="00207929">
            <w:pPr>
              <w:rPr>
                <w:rFonts w:cs="Segoe UI"/>
                <w:sz w:val="16"/>
                <w:szCs w:val="16"/>
              </w:rPr>
            </w:pPr>
            <w:r w:rsidRPr="00D3571D">
              <w:rPr>
                <w:rFonts w:cs="Segoe UI"/>
                <w:b/>
                <w:sz w:val="16"/>
                <w:szCs w:val="16"/>
              </w:rPr>
              <w:t>Form to be sent to:</w:t>
            </w:r>
            <w:r w:rsidR="004B3D08" w:rsidRPr="00D3571D">
              <w:rPr>
                <w:rFonts w:cs="Segoe UI"/>
                <w:sz w:val="16"/>
                <w:szCs w:val="16"/>
              </w:rPr>
              <w:t xml:space="preserve">  </w:t>
            </w:r>
            <w:hyperlink r:id="rId14" w:history="1">
              <w:r w:rsidR="00C14AA0" w:rsidRPr="00D3571D">
                <w:rPr>
                  <w:rStyle w:val="Hyperlink"/>
                  <w:rFonts w:cs="Segoe UI"/>
                  <w:sz w:val="16"/>
                  <w:szCs w:val="16"/>
                </w:rPr>
                <w:t>compliance@transpower.co.nz</w:t>
              </w:r>
            </w:hyperlink>
            <w:r w:rsidR="00C14AA0" w:rsidRPr="00D3571D">
              <w:rPr>
                <w:rFonts w:cs="Segoe UI"/>
                <w:sz w:val="16"/>
                <w:szCs w:val="16"/>
              </w:rPr>
              <w:t xml:space="preserve"> and </w:t>
            </w:r>
            <w:hyperlink r:id="rId15" w:history="1">
              <w:r w:rsidR="00C14AA0" w:rsidRPr="00D3571D">
                <w:rPr>
                  <w:rStyle w:val="Hyperlink"/>
                  <w:rFonts w:cs="Segoe UI"/>
                  <w:sz w:val="16"/>
                  <w:szCs w:val="16"/>
                </w:rPr>
                <w:t>NMdata@transpower.co.nz</w:t>
              </w:r>
            </w:hyperlink>
            <w:r w:rsidR="00C14AA0" w:rsidRPr="00D3571D">
              <w:rPr>
                <w:rFonts w:cs="Segoe UI"/>
                <w:sz w:val="16"/>
                <w:szCs w:val="16"/>
              </w:rPr>
              <w:t xml:space="preserve"> </w:t>
            </w:r>
          </w:p>
        </w:tc>
      </w:tr>
    </w:tbl>
    <w:p w14:paraId="4CE4963A" w14:textId="77777777" w:rsidR="008D5225" w:rsidRPr="00D3571D" w:rsidRDefault="008D5225" w:rsidP="004A5AD7">
      <w:pPr>
        <w:rPr>
          <w:rFonts w:cs="Segoe UI"/>
          <w:b/>
          <w:sz w:val="16"/>
          <w:szCs w:val="16"/>
        </w:rPr>
        <w:sectPr w:rsidR="008D5225" w:rsidRPr="00D3571D" w:rsidSect="00501AEA">
          <w:type w:val="continuous"/>
          <w:pgSz w:w="11907" w:h="16840" w:code="9"/>
          <w:pgMar w:top="1440" w:right="567" w:bottom="1276" w:left="709" w:header="720" w:footer="720" w:gutter="0"/>
          <w:cols w:space="720"/>
          <w:formProt w:val="0"/>
        </w:sectPr>
      </w:pPr>
    </w:p>
    <w:tbl>
      <w:tblPr>
        <w:tblStyle w:val="TableGrid"/>
        <w:tblW w:w="10871" w:type="dxa"/>
        <w:tblInd w:w="10" w:type="dxa"/>
        <w:tblLayout w:type="fixed"/>
        <w:tblLook w:val="01E0" w:firstRow="1" w:lastRow="1" w:firstColumn="1" w:lastColumn="1" w:noHBand="0" w:noVBand="0"/>
      </w:tblPr>
      <w:tblGrid>
        <w:gridCol w:w="1374"/>
        <w:gridCol w:w="3544"/>
        <w:gridCol w:w="2977"/>
        <w:gridCol w:w="2976"/>
      </w:tblGrid>
      <w:tr w:rsidR="0023424A" w:rsidRPr="00D3571D" w14:paraId="4CE4963D" w14:textId="77777777" w:rsidTr="005D3267">
        <w:tc>
          <w:tcPr>
            <w:tcW w:w="1374" w:type="dxa"/>
            <w:tcBorders>
              <w:top w:val="single" w:sz="4" w:space="0" w:color="auto"/>
              <w:left w:val="single" w:sz="4" w:space="0" w:color="auto"/>
              <w:bottom w:val="single" w:sz="4" w:space="0" w:color="auto"/>
              <w:right w:val="single" w:sz="4" w:space="0" w:color="auto"/>
            </w:tcBorders>
          </w:tcPr>
          <w:p w14:paraId="4CE4963B" w14:textId="77777777" w:rsidR="0023424A" w:rsidRPr="00D3571D" w:rsidRDefault="0023424A" w:rsidP="004A5AD7">
            <w:pPr>
              <w:rPr>
                <w:rFonts w:cs="Segoe UI"/>
                <w:b/>
                <w:sz w:val="14"/>
                <w:szCs w:val="14"/>
              </w:rPr>
            </w:pPr>
            <w:r w:rsidRPr="00D3571D">
              <w:rPr>
                <w:rFonts w:cs="Segoe UI"/>
                <w:b/>
                <w:sz w:val="14"/>
                <w:szCs w:val="14"/>
              </w:rPr>
              <w:t>Relationship to the Test Plan</w:t>
            </w:r>
          </w:p>
        </w:tc>
        <w:tc>
          <w:tcPr>
            <w:tcW w:w="9497" w:type="dxa"/>
            <w:gridSpan w:val="3"/>
            <w:tcBorders>
              <w:top w:val="single" w:sz="4" w:space="0" w:color="auto"/>
              <w:left w:val="single" w:sz="4" w:space="0" w:color="auto"/>
              <w:bottom w:val="single" w:sz="4" w:space="0" w:color="auto"/>
              <w:right w:val="single" w:sz="4" w:space="0" w:color="auto"/>
            </w:tcBorders>
          </w:tcPr>
          <w:p w14:paraId="4CE4963C" w14:textId="63503320" w:rsidR="0023424A" w:rsidRPr="00D3571D" w:rsidRDefault="0023424A" w:rsidP="005D3267">
            <w:pPr>
              <w:pStyle w:val="BulletText1"/>
              <w:numPr>
                <w:ilvl w:val="0"/>
                <w:numId w:val="0"/>
              </w:numPr>
              <w:rPr>
                <w:rFonts w:cs="Segoe UI"/>
                <w:i/>
                <w:sz w:val="16"/>
                <w:szCs w:val="16"/>
              </w:rPr>
            </w:pPr>
            <w:r w:rsidRPr="00D3571D">
              <w:rPr>
                <w:rFonts w:cs="Segoe UI"/>
                <w:i/>
                <w:sz w:val="16"/>
                <w:szCs w:val="16"/>
              </w:rPr>
              <w:t xml:space="preserve">If the Asset Owner needs to perform any system tests on the </w:t>
            </w:r>
            <w:proofErr w:type="gramStart"/>
            <w:r w:rsidRPr="00D3571D">
              <w:rPr>
                <w:rFonts w:cs="Segoe UI"/>
                <w:i/>
                <w:sz w:val="16"/>
                <w:szCs w:val="16"/>
              </w:rPr>
              <w:t>asset</w:t>
            </w:r>
            <w:proofErr w:type="gramEnd"/>
            <w:r w:rsidRPr="00D3571D">
              <w:rPr>
                <w:rFonts w:cs="Segoe UI"/>
                <w:i/>
                <w:sz w:val="16"/>
                <w:szCs w:val="16"/>
              </w:rPr>
              <w:t xml:space="preserve"> then </w:t>
            </w:r>
            <w:r w:rsidR="007F039E" w:rsidRPr="00D3571D">
              <w:rPr>
                <w:rFonts w:cs="Segoe UI"/>
                <w:i/>
                <w:sz w:val="16"/>
                <w:szCs w:val="16"/>
              </w:rPr>
              <w:t>an Operational</w:t>
            </w:r>
            <w:r w:rsidRPr="00D3571D">
              <w:rPr>
                <w:rFonts w:cs="Segoe UI"/>
                <w:i/>
                <w:sz w:val="16"/>
                <w:szCs w:val="16"/>
              </w:rPr>
              <w:t xml:space="preserve"> </w:t>
            </w:r>
            <w:r w:rsidR="007F039E" w:rsidRPr="00D3571D">
              <w:rPr>
                <w:rFonts w:cs="Segoe UI"/>
                <w:i/>
                <w:sz w:val="16"/>
                <w:szCs w:val="16"/>
              </w:rPr>
              <w:t>T</w:t>
            </w:r>
            <w:r w:rsidRPr="00D3571D">
              <w:rPr>
                <w:rFonts w:cs="Segoe UI"/>
                <w:i/>
                <w:sz w:val="16"/>
                <w:szCs w:val="16"/>
              </w:rPr>
              <w:t xml:space="preserve">est </w:t>
            </w:r>
            <w:r w:rsidR="007F039E" w:rsidRPr="00D3571D">
              <w:rPr>
                <w:rFonts w:cs="Segoe UI"/>
                <w:i/>
                <w:sz w:val="16"/>
                <w:szCs w:val="16"/>
              </w:rPr>
              <w:t>P</w:t>
            </w:r>
            <w:r w:rsidRPr="00D3571D">
              <w:rPr>
                <w:rFonts w:cs="Segoe UI"/>
                <w:i/>
                <w:sz w:val="16"/>
                <w:szCs w:val="16"/>
              </w:rPr>
              <w:t xml:space="preserve">lan </w:t>
            </w:r>
            <w:r w:rsidR="007F039E" w:rsidRPr="00D3571D">
              <w:rPr>
                <w:rFonts w:cs="Segoe UI"/>
                <w:i/>
                <w:sz w:val="16"/>
                <w:szCs w:val="16"/>
              </w:rPr>
              <w:t>must also be submitted</w:t>
            </w:r>
          </w:p>
        </w:tc>
      </w:tr>
      <w:tr w:rsidR="00EA4652" w:rsidRPr="00D3571D" w14:paraId="4CE49642" w14:textId="77777777" w:rsidTr="005D3267">
        <w:tc>
          <w:tcPr>
            <w:tcW w:w="1374" w:type="dxa"/>
            <w:tcBorders>
              <w:top w:val="single" w:sz="4" w:space="0" w:color="auto"/>
              <w:left w:val="single" w:sz="4" w:space="0" w:color="auto"/>
              <w:bottom w:val="single" w:sz="4" w:space="0" w:color="auto"/>
              <w:right w:val="single" w:sz="4" w:space="0" w:color="auto"/>
            </w:tcBorders>
          </w:tcPr>
          <w:p w14:paraId="4CE4963E" w14:textId="77777777" w:rsidR="00EA4652" w:rsidRPr="00D3571D" w:rsidRDefault="00EA4652" w:rsidP="004A5AD7">
            <w:pPr>
              <w:rPr>
                <w:rFonts w:cs="Segoe UI"/>
                <w:b/>
                <w:sz w:val="14"/>
                <w:szCs w:val="14"/>
              </w:rPr>
            </w:pPr>
            <w:r w:rsidRPr="00D3571D">
              <w:rPr>
                <w:rFonts w:cs="Segoe UI"/>
                <w:b/>
                <w:sz w:val="14"/>
                <w:szCs w:val="14"/>
              </w:rPr>
              <w:t>Asset owner requirements</w:t>
            </w:r>
          </w:p>
        </w:tc>
        <w:tc>
          <w:tcPr>
            <w:tcW w:w="9497" w:type="dxa"/>
            <w:gridSpan w:val="3"/>
            <w:tcBorders>
              <w:top w:val="single" w:sz="4" w:space="0" w:color="auto"/>
              <w:left w:val="single" w:sz="4" w:space="0" w:color="auto"/>
              <w:bottom w:val="single" w:sz="4" w:space="0" w:color="auto"/>
              <w:right w:val="single" w:sz="4" w:space="0" w:color="auto"/>
            </w:tcBorders>
          </w:tcPr>
          <w:p w14:paraId="4CE4963F" w14:textId="77777777" w:rsidR="006904F7" w:rsidRPr="00D3571D" w:rsidRDefault="006904F7" w:rsidP="004B3D08">
            <w:pPr>
              <w:pStyle w:val="Bullet1"/>
              <w:rPr>
                <w:rFonts w:ascii="Segoe UI" w:hAnsi="Segoe UI" w:cs="Segoe UI"/>
              </w:rPr>
            </w:pPr>
            <w:r w:rsidRPr="00D3571D">
              <w:rPr>
                <w:rFonts w:ascii="Segoe UI" w:hAnsi="Segoe UI" w:cs="Segoe UI"/>
              </w:rPr>
              <w:t>verbally notify the System Operator Energy Co-ordinator</w:t>
            </w:r>
          </w:p>
          <w:p w14:paraId="4CE49640" w14:textId="77777777" w:rsidR="00EA4652" w:rsidRPr="00D3571D" w:rsidRDefault="00EA4652" w:rsidP="004B3D08">
            <w:pPr>
              <w:pStyle w:val="Bullet1"/>
              <w:rPr>
                <w:rFonts w:ascii="Segoe UI" w:hAnsi="Segoe UI" w:cs="Segoe UI"/>
              </w:rPr>
            </w:pPr>
            <w:r w:rsidRPr="00D3571D">
              <w:rPr>
                <w:rFonts w:ascii="Segoe UI" w:hAnsi="Segoe UI" w:cs="Segoe UI"/>
              </w:rPr>
              <w:t>asset capability information provided on this form must be the asset owners best estimate of actual capability</w:t>
            </w:r>
          </w:p>
          <w:p w14:paraId="4CE49641" w14:textId="77777777" w:rsidR="004B3D08" w:rsidRPr="00D3571D" w:rsidRDefault="00EA4652" w:rsidP="006904F7">
            <w:pPr>
              <w:pStyle w:val="Bullet1"/>
              <w:rPr>
                <w:rFonts w:ascii="Segoe UI" w:hAnsi="Segoe UI" w:cs="Segoe UI"/>
              </w:rPr>
            </w:pPr>
            <w:r w:rsidRPr="00D3571D">
              <w:rPr>
                <w:rFonts w:ascii="Segoe UI" w:hAnsi="Segoe UI" w:cs="Segoe UI"/>
              </w:rPr>
              <w:t xml:space="preserve">The asset owner must </w:t>
            </w:r>
            <w:r w:rsidR="000D4B84" w:rsidRPr="00D3571D">
              <w:rPr>
                <w:rFonts w:ascii="Segoe UI" w:hAnsi="Segoe UI" w:cs="Segoe UI"/>
              </w:rPr>
              <w:t xml:space="preserve">immediately </w:t>
            </w:r>
            <w:r w:rsidRPr="00D3571D">
              <w:rPr>
                <w:rFonts w:ascii="Segoe UI" w:hAnsi="Segoe UI" w:cs="Segoe UI"/>
              </w:rPr>
              <w:t xml:space="preserve">advise the System Operator of any changes </w:t>
            </w:r>
            <w:r w:rsidR="000D4B84" w:rsidRPr="00D3571D">
              <w:rPr>
                <w:rFonts w:ascii="Segoe UI" w:hAnsi="Segoe UI" w:cs="Segoe UI"/>
              </w:rPr>
              <w:t>to</w:t>
            </w:r>
            <w:r w:rsidRPr="00D3571D">
              <w:rPr>
                <w:rFonts w:ascii="Segoe UI" w:hAnsi="Segoe UI" w:cs="Segoe UI"/>
              </w:rPr>
              <w:t xml:space="preserve"> the details contained in the form </w:t>
            </w:r>
          </w:p>
        </w:tc>
      </w:tr>
      <w:tr w:rsidR="004B3D08" w:rsidRPr="00D3571D" w14:paraId="4CE49648" w14:textId="77777777" w:rsidTr="005D3267">
        <w:tc>
          <w:tcPr>
            <w:tcW w:w="1374" w:type="dxa"/>
            <w:tcBorders>
              <w:left w:val="single" w:sz="4" w:space="0" w:color="auto"/>
              <w:bottom w:val="single" w:sz="4" w:space="0" w:color="auto"/>
              <w:right w:val="single" w:sz="4" w:space="0" w:color="auto"/>
            </w:tcBorders>
          </w:tcPr>
          <w:p w14:paraId="4CE49643" w14:textId="77777777" w:rsidR="004B3D08" w:rsidRPr="00D3571D" w:rsidRDefault="004B3D08">
            <w:pPr>
              <w:rPr>
                <w:rFonts w:cs="Segoe UI"/>
                <w:b/>
                <w:sz w:val="14"/>
                <w:szCs w:val="14"/>
              </w:rPr>
            </w:pPr>
            <w:r w:rsidRPr="00D3571D">
              <w:rPr>
                <w:rFonts w:cs="Segoe UI"/>
                <w:b/>
                <w:sz w:val="14"/>
                <w:szCs w:val="14"/>
              </w:rPr>
              <w:t>System Operator requirements</w:t>
            </w:r>
          </w:p>
        </w:tc>
        <w:tc>
          <w:tcPr>
            <w:tcW w:w="9497" w:type="dxa"/>
            <w:gridSpan w:val="3"/>
            <w:tcBorders>
              <w:top w:val="nil"/>
              <w:left w:val="single" w:sz="4" w:space="0" w:color="auto"/>
              <w:right w:val="single" w:sz="4" w:space="0" w:color="auto"/>
            </w:tcBorders>
          </w:tcPr>
          <w:p w14:paraId="4CE49644" w14:textId="77777777" w:rsidR="004B3D08" w:rsidRPr="00D3571D" w:rsidRDefault="004B3D08" w:rsidP="007E5B35">
            <w:pPr>
              <w:rPr>
                <w:rFonts w:cs="Segoe UI"/>
                <w:sz w:val="16"/>
                <w:szCs w:val="16"/>
              </w:rPr>
            </w:pPr>
            <w:r w:rsidRPr="00D3571D">
              <w:rPr>
                <w:rFonts w:cs="Segoe UI"/>
                <w:sz w:val="16"/>
                <w:szCs w:val="16"/>
              </w:rPr>
              <w:t xml:space="preserve">When the system operator receives an </w:t>
            </w:r>
            <w:r w:rsidR="005D3267" w:rsidRPr="00D3571D">
              <w:rPr>
                <w:rFonts w:cs="Segoe UI"/>
                <w:i/>
                <w:sz w:val="16"/>
                <w:szCs w:val="16"/>
              </w:rPr>
              <w:t>U</w:t>
            </w:r>
            <w:r w:rsidRPr="00D3571D">
              <w:rPr>
                <w:rFonts w:cs="Segoe UI"/>
                <w:i/>
                <w:sz w:val="16"/>
                <w:szCs w:val="16"/>
              </w:rPr>
              <w:t xml:space="preserve">rgent </w:t>
            </w:r>
            <w:r w:rsidR="005D3267" w:rsidRPr="00D3571D">
              <w:rPr>
                <w:rFonts w:cs="Segoe UI"/>
                <w:i/>
                <w:sz w:val="16"/>
                <w:szCs w:val="16"/>
              </w:rPr>
              <w:t>Asset Capability C</w:t>
            </w:r>
            <w:r w:rsidRPr="00D3571D">
              <w:rPr>
                <w:rFonts w:cs="Segoe UI"/>
                <w:i/>
                <w:sz w:val="16"/>
                <w:szCs w:val="16"/>
              </w:rPr>
              <w:t xml:space="preserve">hange </w:t>
            </w:r>
            <w:r w:rsidR="005D3267" w:rsidRPr="00D3571D">
              <w:rPr>
                <w:rFonts w:cs="Segoe UI"/>
                <w:i/>
                <w:sz w:val="16"/>
                <w:szCs w:val="16"/>
              </w:rPr>
              <w:t>N</w:t>
            </w:r>
            <w:r w:rsidRPr="00D3571D">
              <w:rPr>
                <w:rFonts w:cs="Segoe UI"/>
                <w:i/>
                <w:sz w:val="16"/>
                <w:szCs w:val="16"/>
              </w:rPr>
              <w:t>otice</w:t>
            </w:r>
            <w:r w:rsidRPr="00D3571D">
              <w:rPr>
                <w:rFonts w:cs="Segoe UI"/>
                <w:sz w:val="16"/>
                <w:szCs w:val="16"/>
              </w:rPr>
              <w:t xml:space="preserve"> it will: </w:t>
            </w:r>
          </w:p>
          <w:p w14:paraId="4CE49645" w14:textId="77777777" w:rsidR="004B3D08" w:rsidRPr="00D3571D" w:rsidRDefault="004B3D08" w:rsidP="004B3D08">
            <w:pPr>
              <w:pStyle w:val="Bullet1"/>
              <w:rPr>
                <w:rFonts w:ascii="Segoe UI" w:hAnsi="Segoe UI" w:cs="Segoe UI"/>
              </w:rPr>
            </w:pPr>
            <w:r w:rsidRPr="00D3571D">
              <w:rPr>
                <w:rFonts w:ascii="Segoe UI" w:hAnsi="Segoe UI" w:cs="Segoe UI"/>
              </w:rPr>
              <w:t xml:space="preserve">Assess the impact change in asset capability will have on the system operator’s ability to manage the power system. </w:t>
            </w:r>
          </w:p>
          <w:p w14:paraId="4CE49646" w14:textId="4EF8EC85" w:rsidR="004B3D08" w:rsidRPr="00D3571D" w:rsidRDefault="007F039E" w:rsidP="004B3D08">
            <w:pPr>
              <w:pStyle w:val="Bullet1"/>
              <w:rPr>
                <w:rFonts w:ascii="Segoe UI" w:hAnsi="Segoe UI" w:cs="Segoe UI"/>
              </w:rPr>
            </w:pPr>
            <w:r w:rsidRPr="00D3571D">
              <w:rPr>
                <w:rFonts w:ascii="Segoe UI" w:hAnsi="Segoe UI" w:cs="Segoe UI"/>
              </w:rPr>
              <w:t>A</w:t>
            </w:r>
            <w:r w:rsidR="004B3D08" w:rsidRPr="00D3571D">
              <w:rPr>
                <w:rFonts w:ascii="Segoe UI" w:hAnsi="Segoe UI" w:cs="Segoe UI"/>
              </w:rPr>
              <w:t xml:space="preserve">gree with the asset owner any necessary operating conditions or limitations </w:t>
            </w:r>
            <w:proofErr w:type="gramStart"/>
            <w:r w:rsidR="004B3D08" w:rsidRPr="00D3571D">
              <w:rPr>
                <w:rFonts w:ascii="Segoe UI" w:hAnsi="Segoe UI" w:cs="Segoe UI"/>
              </w:rPr>
              <w:t>as a result of</w:t>
            </w:r>
            <w:proofErr w:type="gramEnd"/>
            <w:r w:rsidR="004B3D08" w:rsidRPr="00D3571D">
              <w:rPr>
                <w:rFonts w:ascii="Segoe UI" w:hAnsi="Segoe UI" w:cs="Segoe UI"/>
              </w:rPr>
              <w:t xml:space="preserve"> the temporary change. </w:t>
            </w:r>
          </w:p>
          <w:p w14:paraId="4CE49647" w14:textId="77777777" w:rsidR="004B3D08" w:rsidRPr="00D3571D" w:rsidRDefault="004B3D08" w:rsidP="004B3D08">
            <w:pPr>
              <w:pStyle w:val="Bullet1"/>
              <w:rPr>
                <w:rFonts w:ascii="Segoe UI" w:hAnsi="Segoe UI" w:cs="Segoe UI"/>
              </w:rPr>
            </w:pPr>
            <w:r w:rsidRPr="00D3571D">
              <w:rPr>
                <w:rFonts w:ascii="Segoe UI" w:hAnsi="Segoe UI" w:cs="Segoe UI"/>
              </w:rPr>
              <w:t>Advise the asset owner of any conditions or constraints the system operator will apply to the dispatch of the</w:t>
            </w:r>
            <w:r w:rsidR="006D78E0" w:rsidRPr="00D3571D">
              <w:rPr>
                <w:rFonts w:ascii="Segoe UI" w:hAnsi="Segoe UI" w:cs="Segoe UI"/>
              </w:rPr>
              <w:t xml:space="preserve"> asset</w:t>
            </w:r>
            <w:r w:rsidRPr="00D3571D">
              <w:rPr>
                <w:rFonts w:ascii="Segoe UI" w:hAnsi="Segoe UI" w:cs="Segoe UI"/>
              </w:rPr>
              <w:t xml:space="preserve"> </w:t>
            </w:r>
          </w:p>
        </w:tc>
      </w:tr>
      <w:tr w:rsidR="00481CBD" w:rsidRPr="00D3571D" w14:paraId="4CE4965A" w14:textId="77777777" w:rsidTr="005D3267">
        <w:tc>
          <w:tcPr>
            <w:tcW w:w="1374" w:type="dxa"/>
            <w:tcBorders>
              <w:top w:val="single" w:sz="4" w:space="0" w:color="auto"/>
              <w:left w:val="single" w:sz="4" w:space="0" w:color="auto"/>
              <w:bottom w:val="single" w:sz="4" w:space="0" w:color="auto"/>
              <w:right w:val="single" w:sz="4" w:space="0" w:color="auto"/>
            </w:tcBorders>
          </w:tcPr>
          <w:p w14:paraId="4CE49649" w14:textId="77777777" w:rsidR="00481CBD" w:rsidRPr="00D3571D" w:rsidRDefault="00481CBD">
            <w:pPr>
              <w:rPr>
                <w:rFonts w:cs="Segoe UI"/>
                <w:b/>
                <w:sz w:val="14"/>
                <w:szCs w:val="14"/>
              </w:rPr>
            </w:pPr>
            <w:proofErr w:type="gramStart"/>
            <w:r w:rsidRPr="00D3571D">
              <w:rPr>
                <w:rFonts w:cs="Segoe UI"/>
                <w:b/>
                <w:sz w:val="14"/>
                <w:szCs w:val="14"/>
              </w:rPr>
              <w:t>SO</w:t>
            </w:r>
            <w:proofErr w:type="gramEnd"/>
            <w:r w:rsidRPr="00D3571D">
              <w:rPr>
                <w:rFonts w:cs="Segoe UI"/>
                <w:b/>
                <w:sz w:val="14"/>
                <w:szCs w:val="14"/>
              </w:rPr>
              <w:t xml:space="preserve"> Contact Details</w:t>
            </w:r>
          </w:p>
        </w:tc>
        <w:tc>
          <w:tcPr>
            <w:tcW w:w="3544" w:type="dxa"/>
            <w:tcBorders>
              <w:top w:val="single" w:sz="4" w:space="0" w:color="auto"/>
              <w:left w:val="single" w:sz="4" w:space="0" w:color="auto"/>
              <w:bottom w:val="single" w:sz="4" w:space="0" w:color="auto"/>
              <w:right w:val="single" w:sz="4" w:space="0" w:color="auto"/>
            </w:tcBorders>
          </w:tcPr>
          <w:p w14:paraId="4CE4964A" w14:textId="77777777" w:rsidR="000C5B79" w:rsidRPr="00D3571D" w:rsidRDefault="00481CBD" w:rsidP="000C5B79">
            <w:pPr>
              <w:pStyle w:val="Style1"/>
              <w:numPr>
                <w:ilvl w:val="0"/>
                <w:numId w:val="0"/>
              </w:numPr>
              <w:rPr>
                <w:rFonts w:cs="Segoe UI"/>
                <w:b/>
                <w:sz w:val="16"/>
                <w:szCs w:val="16"/>
              </w:rPr>
            </w:pPr>
            <w:r w:rsidRPr="00D3571D">
              <w:rPr>
                <w:rFonts w:cs="Segoe UI"/>
                <w:b/>
                <w:sz w:val="16"/>
                <w:szCs w:val="16"/>
              </w:rPr>
              <w:t xml:space="preserve">Operations Manager </w:t>
            </w:r>
          </w:p>
          <w:p w14:paraId="4CE4964B" w14:textId="77777777" w:rsidR="00481CBD" w:rsidRPr="00D3571D" w:rsidRDefault="00481CBD" w:rsidP="000C5B79">
            <w:pPr>
              <w:pStyle w:val="Style1"/>
              <w:numPr>
                <w:ilvl w:val="0"/>
                <w:numId w:val="0"/>
              </w:numPr>
              <w:rPr>
                <w:rFonts w:cs="Segoe UI"/>
                <w:sz w:val="16"/>
                <w:szCs w:val="16"/>
              </w:rPr>
            </w:pPr>
            <w:r w:rsidRPr="00D3571D">
              <w:rPr>
                <w:rFonts w:cs="Segoe UI"/>
                <w:sz w:val="16"/>
                <w:szCs w:val="16"/>
              </w:rPr>
              <w:t>Normal hours Monday to Friday,08:00 to 16:30</w:t>
            </w:r>
          </w:p>
          <w:p w14:paraId="4CE4964C" w14:textId="77777777" w:rsidR="00481CBD" w:rsidRPr="00D3571D" w:rsidRDefault="00481CBD" w:rsidP="000C5B79">
            <w:pPr>
              <w:pStyle w:val="Style1"/>
              <w:numPr>
                <w:ilvl w:val="0"/>
                <w:numId w:val="0"/>
              </w:numPr>
              <w:rPr>
                <w:rFonts w:cs="Segoe UI"/>
                <w:sz w:val="16"/>
                <w:szCs w:val="16"/>
              </w:rPr>
            </w:pPr>
            <w:r w:rsidRPr="00D3571D">
              <w:rPr>
                <w:rFonts w:cs="Segoe UI"/>
                <w:sz w:val="16"/>
                <w:szCs w:val="16"/>
              </w:rPr>
              <w:t xml:space="preserve">Email </w:t>
            </w:r>
            <w:r w:rsidR="004B3D08" w:rsidRPr="00D3571D">
              <w:rPr>
                <w:rFonts w:cs="Segoe UI"/>
                <w:sz w:val="16"/>
                <w:szCs w:val="16"/>
              </w:rPr>
              <w:t xml:space="preserve">  </w:t>
            </w:r>
            <w:r w:rsidRPr="00D3571D">
              <w:rPr>
                <w:rFonts w:cs="Segoe UI"/>
                <w:sz w:val="16"/>
                <w:szCs w:val="16"/>
              </w:rPr>
              <w:t>operationsmanager@transpower.co.nz</w:t>
            </w:r>
          </w:p>
          <w:p w14:paraId="4CE4964D" w14:textId="77777777" w:rsidR="000C5B79" w:rsidRPr="00D3571D" w:rsidRDefault="00481CBD" w:rsidP="000C5B79">
            <w:pPr>
              <w:pStyle w:val="Style1"/>
              <w:numPr>
                <w:ilvl w:val="0"/>
                <w:numId w:val="0"/>
              </w:numPr>
              <w:rPr>
                <w:rFonts w:cs="Segoe UI"/>
                <w:sz w:val="16"/>
                <w:szCs w:val="16"/>
              </w:rPr>
            </w:pPr>
            <w:r w:rsidRPr="00D3571D">
              <w:rPr>
                <w:rFonts w:cs="Segoe UI"/>
                <w:sz w:val="16"/>
                <w:szCs w:val="16"/>
              </w:rPr>
              <w:t xml:space="preserve">Phone </w:t>
            </w:r>
            <w:r w:rsidR="000C5B79" w:rsidRPr="00D3571D">
              <w:rPr>
                <w:rFonts w:cs="Segoe UI"/>
                <w:sz w:val="16"/>
                <w:szCs w:val="16"/>
              </w:rPr>
              <w:tab/>
            </w:r>
            <w:r w:rsidRPr="00D3571D">
              <w:rPr>
                <w:rFonts w:cs="Segoe UI"/>
                <w:sz w:val="16"/>
                <w:szCs w:val="16"/>
              </w:rPr>
              <w:t xml:space="preserve">(07) 843 0618 or </w:t>
            </w:r>
          </w:p>
          <w:p w14:paraId="4CE4964F" w14:textId="77777777" w:rsidR="00481CBD" w:rsidRPr="00D3571D" w:rsidRDefault="00481CBD" w:rsidP="000C5B79">
            <w:pPr>
              <w:pStyle w:val="Style1"/>
              <w:numPr>
                <w:ilvl w:val="0"/>
                <w:numId w:val="0"/>
              </w:numPr>
              <w:rPr>
                <w:rFonts w:cs="Segoe UI"/>
                <w:sz w:val="16"/>
                <w:szCs w:val="16"/>
              </w:rPr>
            </w:pPr>
            <w:r w:rsidRPr="00D3571D">
              <w:rPr>
                <w:rFonts w:cs="Segoe UI"/>
                <w:sz w:val="16"/>
                <w:szCs w:val="16"/>
              </w:rPr>
              <w:t>After hours – call Security Co-ordinato</w:t>
            </w:r>
            <w:r w:rsidR="00525BD0" w:rsidRPr="00D3571D">
              <w:rPr>
                <w:rFonts w:cs="Segoe UI"/>
                <w:sz w:val="16"/>
                <w:szCs w:val="16"/>
              </w:rPr>
              <w:t>r</w:t>
            </w:r>
          </w:p>
        </w:tc>
        <w:tc>
          <w:tcPr>
            <w:tcW w:w="2977" w:type="dxa"/>
            <w:tcBorders>
              <w:top w:val="single" w:sz="4" w:space="0" w:color="auto"/>
              <w:left w:val="nil"/>
              <w:bottom w:val="single" w:sz="4" w:space="0" w:color="auto"/>
              <w:right w:val="single" w:sz="4" w:space="0" w:color="auto"/>
            </w:tcBorders>
          </w:tcPr>
          <w:p w14:paraId="4CE49650" w14:textId="77777777" w:rsidR="000C5B79" w:rsidRPr="00D3571D" w:rsidRDefault="000C5B79" w:rsidP="000C5B79">
            <w:pPr>
              <w:pStyle w:val="Style1"/>
              <w:numPr>
                <w:ilvl w:val="0"/>
                <w:numId w:val="0"/>
              </w:numPr>
              <w:rPr>
                <w:rFonts w:cs="Segoe UI"/>
                <w:b/>
                <w:sz w:val="16"/>
                <w:szCs w:val="16"/>
              </w:rPr>
            </w:pPr>
            <w:r w:rsidRPr="00D3571D">
              <w:rPr>
                <w:rFonts w:cs="Segoe UI"/>
                <w:b/>
                <w:sz w:val="16"/>
                <w:szCs w:val="16"/>
              </w:rPr>
              <w:t xml:space="preserve">Security Co-ordinator </w:t>
            </w:r>
          </w:p>
          <w:p w14:paraId="4CE49651" w14:textId="77777777" w:rsidR="000C5B79" w:rsidRPr="00D3571D" w:rsidRDefault="000C5B79" w:rsidP="000C5B79">
            <w:pPr>
              <w:pStyle w:val="Style1"/>
              <w:numPr>
                <w:ilvl w:val="0"/>
                <w:numId w:val="0"/>
              </w:numPr>
              <w:rPr>
                <w:rFonts w:cs="Segoe UI"/>
                <w:sz w:val="16"/>
                <w:szCs w:val="16"/>
              </w:rPr>
            </w:pPr>
          </w:p>
          <w:p w14:paraId="4CE49652" w14:textId="77777777" w:rsidR="000C5B79" w:rsidRPr="00D3571D" w:rsidRDefault="000C5B79" w:rsidP="000C5B79">
            <w:pPr>
              <w:pStyle w:val="Style1"/>
              <w:numPr>
                <w:ilvl w:val="0"/>
                <w:numId w:val="0"/>
              </w:numPr>
              <w:rPr>
                <w:rFonts w:cs="Segoe UI"/>
                <w:sz w:val="16"/>
                <w:szCs w:val="16"/>
              </w:rPr>
            </w:pPr>
            <w:r w:rsidRPr="00D3571D">
              <w:rPr>
                <w:rFonts w:cs="Segoe UI"/>
                <w:sz w:val="16"/>
                <w:szCs w:val="16"/>
              </w:rPr>
              <w:t xml:space="preserve">Email: </w:t>
            </w:r>
            <w:r w:rsidRPr="00D3571D">
              <w:rPr>
                <w:rFonts w:cs="Segoe UI"/>
                <w:sz w:val="16"/>
                <w:szCs w:val="16"/>
              </w:rPr>
              <w:tab/>
              <w:t>nmdata@transpower.co.nz</w:t>
            </w:r>
          </w:p>
          <w:p w14:paraId="4CE49654" w14:textId="450793A6" w:rsidR="00481CBD" w:rsidRPr="00D3571D" w:rsidRDefault="000C5B79" w:rsidP="007F039E">
            <w:pPr>
              <w:pStyle w:val="Style1"/>
              <w:numPr>
                <w:ilvl w:val="0"/>
                <w:numId w:val="0"/>
              </w:numPr>
              <w:rPr>
                <w:rFonts w:cs="Segoe UI"/>
                <w:sz w:val="16"/>
                <w:szCs w:val="16"/>
              </w:rPr>
            </w:pPr>
            <w:r w:rsidRPr="00D3571D">
              <w:rPr>
                <w:rFonts w:cs="Segoe UI"/>
                <w:sz w:val="16"/>
                <w:szCs w:val="16"/>
              </w:rPr>
              <w:t>Phone:</w:t>
            </w:r>
            <w:r w:rsidRPr="00D3571D">
              <w:rPr>
                <w:rFonts w:cs="Segoe UI"/>
                <w:sz w:val="16"/>
                <w:szCs w:val="16"/>
              </w:rPr>
              <w:tab/>
              <w:t>0800 488 500</w:t>
            </w:r>
          </w:p>
        </w:tc>
        <w:tc>
          <w:tcPr>
            <w:tcW w:w="2976" w:type="dxa"/>
            <w:tcBorders>
              <w:top w:val="single" w:sz="4" w:space="0" w:color="auto"/>
              <w:left w:val="nil"/>
              <w:bottom w:val="single" w:sz="4" w:space="0" w:color="auto"/>
              <w:right w:val="single" w:sz="4" w:space="0" w:color="auto"/>
            </w:tcBorders>
          </w:tcPr>
          <w:p w14:paraId="4CE49655" w14:textId="77777777" w:rsidR="000C5B79" w:rsidRPr="00D3571D" w:rsidRDefault="000C5B79" w:rsidP="000C5B79">
            <w:pPr>
              <w:pStyle w:val="Style1"/>
              <w:numPr>
                <w:ilvl w:val="0"/>
                <w:numId w:val="0"/>
              </w:numPr>
              <w:rPr>
                <w:rFonts w:cs="Segoe UI"/>
                <w:b/>
                <w:snapToGrid w:val="0"/>
                <w:sz w:val="16"/>
                <w:szCs w:val="16"/>
              </w:rPr>
            </w:pPr>
            <w:r w:rsidRPr="00D3571D">
              <w:rPr>
                <w:rFonts w:cs="Segoe UI"/>
                <w:b/>
                <w:snapToGrid w:val="0"/>
                <w:sz w:val="16"/>
                <w:szCs w:val="16"/>
              </w:rPr>
              <w:t>Energy Co-ordinator</w:t>
            </w:r>
          </w:p>
          <w:p w14:paraId="4CE49656" w14:textId="77777777" w:rsidR="000C5B79" w:rsidRPr="00D3571D" w:rsidRDefault="000C5B79" w:rsidP="000C5B79">
            <w:pPr>
              <w:pStyle w:val="Style1"/>
              <w:numPr>
                <w:ilvl w:val="0"/>
                <w:numId w:val="0"/>
              </w:numPr>
              <w:rPr>
                <w:rFonts w:cs="Segoe UI"/>
                <w:snapToGrid w:val="0"/>
                <w:sz w:val="16"/>
                <w:szCs w:val="16"/>
              </w:rPr>
            </w:pPr>
          </w:p>
          <w:p w14:paraId="4CE49657" w14:textId="77777777" w:rsidR="000C5B79" w:rsidRPr="00D3571D" w:rsidRDefault="000C5B79" w:rsidP="000C5B79">
            <w:pPr>
              <w:pStyle w:val="Style1"/>
              <w:numPr>
                <w:ilvl w:val="0"/>
                <w:numId w:val="0"/>
              </w:numPr>
              <w:rPr>
                <w:rFonts w:cs="Segoe UI"/>
                <w:snapToGrid w:val="0"/>
                <w:sz w:val="16"/>
                <w:szCs w:val="16"/>
              </w:rPr>
            </w:pPr>
          </w:p>
          <w:p w14:paraId="4CE49659" w14:textId="7D190CA8" w:rsidR="00481CBD" w:rsidRPr="00D3571D" w:rsidRDefault="000C5B79" w:rsidP="007F039E">
            <w:pPr>
              <w:pStyle w:val="Style1"/>
              <w:numPr>
                <w:ilvl w:val="0"/>
                <w:numId w:val="0"/>
              </w:numPr>
              <w:rPr>
                <w:rFonts w:cs="Segoe UI"/>
                <w:sz w:val="16"/>
                <w:szCs w:val="16"/>
              </w:rPr>
            </w:pPr>
            <w:r w:rsidRPr="00D3571D">
              <w:rPr>
                <w:rFonts w:cs="Segoe UI"/>
                <w:snapToGrid w:val="0"/>
                <w:sz w:val="16"/>
                <w:szCs w:val="16"/>
              </w:rPr>
              <w:t xml:space="preserve">Phone </w:t>
            </w:r>
            <w:r w:rsidRPr="00D3571D">
              <w:rPr>
                <w:rFonts w:cs="Segoe UI"/>
                <w:snapToGrid w:val="0"/>
                <w:sz w:val="16"/>
                <w:szCs w:val="16"/>
              </w:rPr>
              <w:tab/>
              <w:t>0800 535 123</w:t>
            </w:r>
            <w:r w:rsidRPr="00D3571D">
              <w:rPr>
                <w:rFonts w:cs="Segoe UI"/>
                <w:snapToGrid w:val="0"/>
                <w:sz w:val="16"/>
                <w:szCs w:val="16"/>
              </w:rPr>
              <w:tab/>
            </w:r>
          </w:p>
        </w:tc>
      </w:tr>
    </w:tbl>
    <w:p w14:paraId="4CE4965B" w14:textId="77777777" w:rsidR="00EB78D2" w:rsidRPr="00D3571D" w:rsidRDefault="00EB78D2">
      <w:pPr>
        <w:rPr>
          <w:rFonts w:cs="Segoe UI"/>
          <w:sz w:val="4"/>
          <w:szCs w:val="4"/>
        </w:rPr>
      </w:pPr>
    </w:p>
    <w:tbl>
      <w:tblPr>
        <w:tblStyle w:val="TableGrid"/>
        <w:tblW w:w="10871" w:type="dxa"/>
        <w:tblInd w:w="10" w:type="dxa"/>
        <w:tblLayout w:type="fixed"/>
        <w:tblLook w:val="01E0" w:firstRow="1" w:lastRow="1" w:firstColumn="1" w:lastColumn="1" w:noHBand="0" w:noVBand="0"/>
      </w:tblPr>
      <w:tblGrid>
        <w:gridCol w:w="3217"/>
        <w:gridCol w:w="3685"/>
        <w:gridCol w:w="851"/>
        <w:gridCol w:w="3118"/>
      </w:tblGrid>
      <w:tr w:rsidR="00030947" w:rsidRPr="00D3571D" w14:paraId="4CE4965D" w14:textId="77777777" w:rsidTr="00D3571D">
        <w:trPr>
          <w:tblHeader/>
        </w:trPr>
        <w:tc>
          <w:tcPr>
            <w:tcW w:w="10871" w:type="dxa"/>
            <w:gridSpan w:val="4"/>
            <w:tcBorders>
              <w:top w:val="single" w:sz="4" w:space="0" w:color="auto"/>
            </w:tcBorders>
            <w:shd w:val="clear" w:color="auto" w:fill="000000"/>
          </w:tcPr>
          <w:p w14:paraId="4CE4965C" w14:textId="4159C57B" w:rsidR="00030947" w:rsidRPr="00D3571D" w:rsidRDefault="00030947" w:rsidP="00030947">
            <w:pPr>
              <w:jc w:val="center"/>
              <w:rPr>
                <w:rFonts w:cs="Segoe UI"/>
                <w:b/>
                <w:sz w:val="16"/>
                <w:szCs w:val="16"/>
              </w:rPr>
            </w:pPr>
            <w:r w:rsidRPr="00D3571D">
              <w:rPr>
                <w:rFonts w:cs="Segoe UI"/>
                <w:b/>
                <w:sz w:val="16"/>
                <w:szCs w:val="16"/>
              </w:rPr>
              <w:t xml:space="preserve">Section 1 </w:t>
            </w:r>
            <w:r w:rsidR="008A6DA5" w:rsidRPr="00D3571D">
              <w:rPr>
                <w:rFonts w:cs="Segoe UI"/>
                <w:b/>
                <w:sz w:val="16"/>
                <w:szCs w:val="16"/>
              </w:rPr>
              <w:t xml:space="preserve">Asset Owner </w:t>
            </w:r>
            <w:r w:rsidR="00BB661F" w:rsidRPr="00D3571D">
              <w:rPr>
                <w:rFonts w:cs="Segoe UI"/>
                <w:b/>
                <w:sz w:val="16"/>
                <w:szCs w:val="16"/>
              </w:rPr>
              <w:t>Contact Information</w:t>
            </w:r>
            <w:r w:rsidR="008C7605" w:rsidRPr="00D3571D">
              <w:rPr>
                <w:rFonts w:cs="Segoe UI"/>
                <w:b/>
                <w:sz w:val="16"/>
                <w:szCs w:val="16"/>
              </w:rPr>
              <w:t xml:space="preserve"> </w:t>
            </w:r>
            <w:r w:rsidR="008C7605" w:rsidRPr="00D3571D">
              <w:rPr>
                <w:rFonts w:cs="Segoe UI"/>
                <w:i/>
                <w:color w:val="FFFFCC"/>
                <w:sz w:val="16"/>
                <w:szCs w:val="16"/>
              </w:rPr>
              <w:t>(Asset Owner to Complete)</w:t>
            </w:r>
          </w:p>
        </w:tc>
      </w:tr>
      <w:tr w:rsidR="00566FB9" w:rsidRPr="00D3571D" w14:paraId="4CE49662" w14:textId="77777777" w:rsidTr="00D3571D">
        <w:tc>
          <w:tcPr>
            <w:tcW w:w="3217" w:type="dxa"/>
            <w:tcBorders>
              <w:top w:val="single" w:sz="4" w:space="0" w:color="auto"/>
            </w:tcBorders>
          </w:tcPr>
          <w:p w14:paraId="4CE4965E" w14:textId="77777777" w:rsidR="00566FB9" w:rsidRPr="00D3571D" w:rsidRDefault="008A6DA5" w:rsidP="00960D33">
            <w:pPr>
              <w:jc w:val="right"/>
              <w:rPr>
                <w:rFonts w:cs="Segoe UI"/>
                <w:b/>
                <w:sz w:val="14"/>
                <w:szCs w:val="14"/>
              </w:rPr>
            </w:pPr>
            <w:r w:rsidRPr="00D3571D">
              <w:rPr>
                <w:rFonts w:cs="Segoe UI"/>
                <w:b/>
                <w:sz w:val="14"/>
                <w:szCs w:val="14"/>
              </w:rPr>
              <w:t>Asset Owner</w:t>
            </w:r>
            <w:r w:rsidR="00566FB9" w:rsidRPr="00D3571D">
              <w:rPr>
                <w:rFonts w:cs="Segoe UI"/>
                <w:b/>
                <w:sz w:val="14"/>
                <w:szCs w:val="14"/>
              </w:rPr>
              <w:t xml:space="preserve"> Name:</w:t>
            </w:r>
          </w:p>
        </w:tc>
        <w:tc>
          <w:tcPr>
            <w:tcW w:w="3685" w:type="dxa"/>
            <w:tcBorders>
              <w:top w:val="single" w:sz="4" w:space="0" w:color="auto"/>
            </w:tcBorders>
          </w:tcPr>
          <w:p w14:paraId="4CE4965F" w14:textId="77777777" w:rsidR="00566FB9" w:rsidRPr="00D3571D" w:rsidRDefault="004840A4" w:rsidP="004A1C0C">
            <w:pPr>
              <w:rPr>
                <w:rFonts w:cs="Segoe UI"/>
                <w:sz w:val="18"/>
                <w:szCs w:val="18"/>
              </w:rPr>
            </w:pPr>
            <w:r w:rsidRPr="00D3571D">
              <w:rPr>
                <w:rFonts w:cs="Segoe UI"/>
                <w:sz w:val="18"/>
                <w:szCs w:val="18"/>
              </w:rPr>
              <w:fldChar w:fldCharType="begin">
                <w:ffData>
                  <w:name w:val="Text7"/>
                  <w:enabled/>
                  <w:calcOnExit w:val="0"/>
                  <w:textInput/>
                </w:ffData>
              </w:fldChar>
            </w:r>
            <w:bookmarkStart w:id="0" w:name="Text7"/>
            <w:r w:rsidR="00566FB9"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bookmarkEnd w:id="0"/>
          </w:p>
        </w:tc>
        <w:tc>
          <w:tcPr>
            <w:tcW w:w="851" w:type="dxa"/>
            <w:tcBorders>
              <w:top w:val="single" w:sz="4" w:space="0" w:color="auto"/>
            </w:tcBorders>
          </w:tcPr>
          <w:p w14:paraId="4CE49660" w14:textId="77777777" w:rsidR="00566FB9" w:rsidRPr="00D3571D" w:rsidRDefault="00030947" w:rsidP="00030947">
            <w:pPr>
              <w:jc w:val="right"/>
              <w:rPr>
                <w:rFonts w:cs="Segoe UI"/>
                <w:sz w:val="14"/>
                <w:szCs w:val="14"/>
              </w:rPr>
            </w:pPr>
            <w:r w:rsidRPr="00D3571D">
              <w:rPr>
                <w:rFonts w:cs="Segoe UI"/>
                <w:b/>
                <w:sz w:val="14"/>
                <w:szCs w:val="14"/>
              </w:rPr>
              <w:t>Phone:</w:t>
            </w:r>
          </w:p>
        </w:tc>
        <w:tc>
          <w:tcPr>
            <w:tcW w:w="3118" w:type="dxa"/>
            <w:tcBorders>
              <w:top w:val="single" w:sz="4" w:space="0" w:color="auto"/>
            </w:tcBorders>
          </w:tcPr>
          <w:p w14:paraId="4CE49661" w14:textId="77777777" w:rsidR="00566FB9" w:rsidRPr="00D3571D" w:rsidRDefault="004840A4" w:rsidP="004A1C0C">
            <w:pPr>
              <w:rPr>
                <w:rFonts w:cs="Segoe UI"/>
                <w:sz w:val="18"/>
                <w:szCs w:val="18"/>
              </w:rPr>
            </w:pPr>
            <w:r w:rsidRPr="00D3571D">
              <w:rPr>
                <w:rFonts w:cs="Segoe UI"/>
                <w:sz w:val="18"/>
                <w:szCs w:val="18"/>
              </w:rPr>
              <w:fldChar w:fldCharType="begin">
                <w:ffData>
                  <w:name w:val=""/>
                  <w:enabled/>
                  <w:calcOnExit w:val="0"/>
                  <w:textInput/>
                </w:ffData>
              </w:fldChar>
            </w:r>
            <w:r w:rsidR="00030947"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244E66" w:rsidRPr="00D3571D" w14:paraId="4CE49667" w14:textId="77777777" w:rsidTr="00D3571D">
        <w:tc>
          <w:tcPr>
            <w:tcW w:w="3217" w:type="dxa"/>
          </w:tcPr>
          <w:p w14:paraId="4CE49663" w14:textId="77777777" w:rsidR="00244E66" w:rsidRPr="00D3571D" w:rsidRDefault="001B21DA" w:rsidP="00960D33">
            <w:pPr>
              <w:jc w:val="right"/>
              <w:rPr>
                <w:rFonts w:cs="Segoe UI"/>
                <w:b/>
                <w:sz w:val="14"/>
                <w:szCs w:val="14"/>
              </w:rPr>
            </w:pPr>
            <w:r w:rsidRPr="00D3571D">
              <w:rPr>
                <w:rFonts w:cs="Segoe UI"/>
                <w:b/>
                <w:sz w:val="14"/>
                <w:szCs w:val="14"/>
              </w:rPr>
              <w:t>Contact Person:</w:t>
            </w:r>
          </w:p>
        </w:tc>
        <w:tc>
          <w:tcPr>
            <w:tcW w:w="3685" w:type="dxa"/>
          </w:tcPr>
          <w:p w14:paraId="4CE49664" w14:textId="77777777" w:rsidR="00244E66" w:rsidRPr="00D3571D" w:rsidRDefault="004840A4" w:rsidP="004A1C0C">
            <w:pPr>
              <w:rPr>
                <w:rFonts w:cs="Segoe UI"/>
                <w:sz w:val="18"/>
                <w:szCs w:val="18"/>
              </w:rPr>
            </w:pPr>
            <w:r w:rsidRPr="00D3571D">
              <w:rPr>
                <w:rFonts w:cs="Segoe UI"/>
                <w:sz w:val="18"/>
                <w:szCs w:val="18"/>
              </w:rPr>
              <w:fldChar w:fldCharType="begin">
                <w:ffData>
                  <w:name w:val="Text8"/>
                  <w:enabled/>
                  <w:calcOnExit w:val="0"/>
                  <w:textInput/>
                </w:ffData>
              </w:fldChar>
            </w:r>
            <w:bookmarkStart w:id="1" w:name="Text8"/>
            <w:r w:rsidR="00960D33"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bookmarkEnd w:id="1"/>
          </w:p>
        </w:tc>
        <w:tc>
          <w:tcPr>
            <w:tcW w:w="851" w:type="dxa"/>
          </w:tcPr>
          <w:p w14:paraId="4CE49665" w14:textId="78380E42" w:rsidR="00244E66" w:rsidRPr="00D3571D" w:rsidRDefault="00244E66" w:rsidP="00960D33">
            <w:pPr>
              <w:jc w:val="right"/>
              <w:rPr>
                <w:rFonts w:cs="Segoe UI"/>
                <w:b/>
                <w:sz w:val="14"/>
                <w:szCs w:val="14"/>
              </w:rPr>
            </w:pPr>
          </w:p>
        </w:tc>
        <w:tc>
          <w:tcPr>
            <w:tcW w:w="3118" w:type="dxa"/>
          </w:tcPr>
          <w:p w14:paraId="4CE49666" w14:textId="1987FE4D" w:rsidR="00244E66" w:rsidRPr="00D3571D" w:rsidRDefault="00244E66" w:rsidP="004A1C0C">
            <w:pPr>
              <w:rPr>
                <w:rFonts w:cs="Segoe UI"/>
                <w:sz w:val="18"/>
                <w:szCs w:val="18"/>
              </w:rPr>
            </w:pPr>
          </w:p>
        </w:tc>
      </w:tr>
      <w:tr w:rsidR="00244E66" w:rsidRPr="00D3571D" w14:paraId="4CE4966C" w14:textId="77777777" w:rsidTr="00D3571D">
        <w:tc>
          <w:tcPr>
            <w:tcW w:w="3217" w:type="dxa"/>
          </w:tcPr>
          <w:p w14:paraId="4CE49668" w14:textId="77777777" w:rsidR="00244E66" w:rsidRPr="00D3571D" w:rsidRDefault="001B21DA" w:rsidP="00960D33">
            <w:pPr>
              <w:jc w:val="right"/>
              <w:rPr>
                <w:rFonts w:cs="Segoe UI"/>
                <w:b/>
                <w:sz w:val="14"/>
                <w:szCs w:val="14"/>
              </w:rPr>
            </w:pPr>
            <w:r w:rsidRPr="00D3571D">
              <w:rPr>
                <w:rFonts w:cs="Segoe UI"/>
                <w:b/>
                <w:sz w:val="14"/>
                <w:szCs w:val="14"/>
              </w:rPr>
              <w:t>Date</w:t>
            </w:r>
            <w:r w:rsidR="00F41BCD" w:rsidRPr="00D3571D">
              <w:rPr>
                <w:rFonts w:cs="Segoe UI"/>
                <w:b/>
                <w:sz w:val="14"/>
                <w:szCs w:val="14"/>
              </w:rPr>
              <w:t>:</w:t>
            </w:r>
          </w:p>
        </w:tc>
        <w:bookmarkStart w:id="2" w:name="Text9"/>
        <w:tc>
          <w:tcPr>
            <w:tcW w:w="3685" w:type="dxa"/>
          </w:tcPr>
          <w:p w14:paraId="4CE49669" w14:textId="77777777" w:rsidR="00244E66" w:rsidRPr="00D3571D" w:rsidRDefault="004840A4" w:rsidP="004A1C0C">
            <w:pPr>
              <w:rPr>
                <w:rFonts w:cs="Segoe UI"/>
                <w:sz w:val="18"/>
                <w:szCs w:val="18"/>
              </w:rPr>
            </w:pPr>
            <w:r w:rsidRPr="00D3571D">
              <w:rPr>
                <w:rFonts w:cs="Segoe UI"/>
                <w:sz w:val="18"/>
                <w:szCs w:val="18"/>
              </w:rPr>
              <w:fldChar w:fldCharType="begin">
                <w:ffData>
                  <w:name w:val="Text9"/>
                  <w:enabled/>
                  <w:calcOnExit w:val="0"/>
                  <w:textInput>
                    <w:type w:val="date"/>
                    <w:format w:val="d-MMM-yy"/>
                  </w:textInput>
                </w:ffData>
              </w:fldChar>
            </w:r>
            <w:r w:rsidR="00501AEA"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bookmarkEnd w:id="2"/>
          </w:p>
        </w:tc>
        <w:tc>
          <w:tcPr>
            <w:tcW w:w="851" w:type="dxa"/>
          </w:tcPr>
          <w:p w14:paraId="4CE4966A" w14:textId="77777777" w:rsidR="00244E66" w:rsidRPr="00D3571D" w:rsidRDefault="001B21DA" w:rsidP="00960D33">
            <w:pPr>
              <w:jc w:val="right"/>
              <w:rPr>
                <w:rFonts w:cs="Segoe UI"/>
                <w:b/>
                <w:sz w:val="14"/>
                <w:szCs w:val="14"/>
              </w:rPr>
            </w:pPr>
            <w:r w:rsidRPr="00D3571D">
              <w:rPr>
                <w:rFonts w:cs="Segoe UI"/>
                <w:b/>
                <w:sz w:val="14"/>
                <w:szCs w:val="14"/>
              </w:rPr>
              <w:t>Email:</w:t>
            </w:r>
          </w:p>
        </w:tc>
        <w:tc>
          <w:tcPr>
            <w:tcW w:w="3118" w:type="dxa"/>
          </w:tcPr>
          <w:p w14:paraId="4CE4966B" w14:textId="77777777" w:rsidR="00244E66" w:rsidRPr="00D3571D" w:rsidRDefault="004840A4" w:rsidP="004A1C0C">
            <w:pPr>
              <w:rPr>
                <w:rFonts w:cs="Segoe UI"/>
                <w:sz w:val="18"/>
                <w:szCs w:val="18"/>
              </w:rPr>
            </w:pPr>
            <w:r w:rsidRPr="00D3571D">
              <w:rPr>
                <w:rFonts w:cs="Segoe UI"/>
                <w:sz w:val="18"/>
                <w:szCs w:val="18"/>
              </w:rPr>
              <w:fldChar w:fldCharType="begin">
                <w:ffData>
                  <w:name w:val="Text11"/>
                  <w:enabled/>
                  <w:calcOnExit w:val="0"/>
                  <w:textInput/>
                </w:ffData>
              </w:fldChar>
            </w:r>
            <w:bookmarkStart w:id="3" w:name="Text11"/>
            <w:r w:rsidR="00960D33"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bookmarkEnd w:id="3"/>
          </w:p>
        </w:tc>
      </w:tr>
      <w:tr w:rsidR="00030947" w:rsidRPr="00D3571D" w14:paraId="4CE49671" w14:textId="77777777" w:rsidTr="00D3571D">
        <w:tc>
          <w:tcPr>
            <w:tcW w:w="3217" w:type="dxa"/>
          </w:tcPr>
          <w:p w14:paraId="4CE4966D" w14:textId="77777777" w:rsidR="00030947" w:rsidRPr="00D3571D" w:rsidRDefault="00030947" w:rsidP="00960D33">
            <w:pPr>
              <w:jc w:val="right"/>
              <w:rPr>
                <w:rFonts w:cs="Segoe UI"/>
                <w:b/>
                <w:sz w:val="14"/>
                <w:szCs w:val="14"/>
              </w:rPr>
            </w:pPr>
            <w:r w:rsidRPr="00D3571D">
              <w:rPr>
                <w:rFonts w:cs="Segoe UI"/>
                <w:b/>
                <w:sz w:val="14"/>
                <w:szCs w:val="14"/>
              </w:rPr>
              <w:t>Completed By:</w:t>
            </w:r>
          </w:p>
        </w:tc>
        <w:tc>
          <w:tcPr>
            <w:tcW w:w="3685" w:type="dxa"/>
          </w:tcPr>
          <w:p w14:paraId="4CE4966E" w14:textId="77777777" w:rsidR="00030947" w:rsidRPr="00D3571D" w:rsidRDefault="004840A4" w:rsidP="004A1C0C">
            <w:pPr>
              <w:rPr>
                <w:rFonts w:cs="Segoe UI"/>
                <w:sz w:val="18"/>
                <w:szCs w:val="18"/>
              </w:rPr>
            </w:pPr>
            <w:r w:rsidRPr="00D3571D">
              <w:rPr>
                <w:rFonts w:cs="Segoe UI"/>
                <w:sz w:val="18"/>
                <w:szCs w:val="18"/>
              </w:rPr>
              <w:fldChar w:fldCharType="begin">
                <w:ffData>
                  <w:name w:val=""/>
                  <w:enabled/>
                  <w:calcOnExit w:val="0"/>
                  <w:textInput/>
                </w:ffData>
              </w:fldChar>
            </w:r>
            <w:r w:rsidR="008D5225"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c>
          <w:tcPr>
            <w:tcW w:w="851" w:type="dxa"/>
            <w:vMerge w:val="restart"/>
            <w:vAlign w:val="center"/>
          </w:tcPr>
          <w:p w14:paraId="4CE4966F" w14:textId="77777777" w:rsidR="00030947" w:rsidRPr="00D3571D" w:rsidRDefault="00030947" w:rsidP="00960D33">
            <w:pPr>
              <w:jc w:val="right"/>
              <w:rPr>
                <w:rFonts w:cs="Segoe UI"/>
                <w:b/>
                <w:sz w:val="14"/>
                <w:szCs w:val="14"/>
              </w:rPr>
            </w:pPr>
            <w:r w:rsidRPr="00D3571D">
              <w:rPr>
                <w:rFonts w:cs="Segoe UI"/>
                <w:b/>
                <w:sz w:val="14"/>
                <w:szCs w:val="14"/>
              </w:rPr>
              <w:t>Signed:</w:t>
            </w:r>
          </w:p>
        </w:tc>
        <w:tc>
          <w:tcPr>
            <w:tcW w:w="3118" w:type="dxa"/>
            <w:vMerge w:val="restart"/>
          </w:tcPr>
          <w:p w14:paraId="4CE49670" w14:textId="77777777" w:rsidR="00030947" w:rsidRPr="00D3571D" w:rsidRDefault="00030947" w:rsidP="004A1C0C">
            <w:pPr>
              <w:rPr>
                <w:rFonts w:cs="Segoe UI"/>
                <w:sz w:val="18"/>
                <w:szCs w:val="18"/>
              </w:rPr>
            </w:pPr>
          </w:p>
        </w:tc>
      </w:tr>
      <w:tr w:rsidR="00030947" w:rsidRPr="00D3571D" w14:paraId="4CE49676" w14:textId="77777777" w:rsidTr="00D3571D">
        <w:tc>
          <w:tcPr>
            <w:tcW w:w="3217" w:type="dxa"/>
          </w:tcPr>
          <w:p w14:paraId="4CE49672" w14:textId="77777777" w:rsidR="00030947" w:rsidRPr="00D3571D" w:rsidRDefault="00030947" w:rsidP="00960D33">
            <w:pPr>
              <w:jc w:val="right"/>
              <w:rPr>
                <w:rFonts w:cs="Segoe UI"/>
                <w:b/>
                <w:sz w:val="14"/>
                <w:szCs w:val="14"/>
              </w:rPr>
            </w:pPr>
            <w:r w:rsidRPr="00D3571D">
              <w:rPr>
                <w:rFonts w:cs="Segoe UI"/>
                <w:b/>
                <w:sz w:val="14"/>
                <w:szCs w:val="14"/>
              </w:rPr>
              <w:t>Designation:</w:t>
            </w:r>
          </w:p>
        </w:tc>
        <w:tc>
          <w:tcPr>
            <w:tcW w:w="3685" w:type="dxa"/>
          </w:tcPr>
          <w:p w14:paraId="4CE49673" w14:textId="77777777" w:rsidR="00030947" w:rsidRPr="00D3571D" w:rsidRDefault="004840A4" w:rsidP="004A1C0C">
            <w:pPr>
              <w:rPr>
                <w:rFonts w:cs="Segoe UI"/>
                <w:sz w:val="18"/>
                <w:szCs w:val="18"/>
              </w:rPr>
            </w:pPr>
            <w:r w:rsidRPr="00D3571D">
              <w:rPr>
                <w:rFonts w:cs="Segoe UI"/>
                <w:sz w:val="18"/>
                <w:szCs w:val="18"/>
              </w:rPr>
              <w:fldChar w:fldCharType="begin">
                <w:ffData>
                  <w:name w:val=""/>
                  <w:enabled/>
                  <w:calcOnExit w:val="0"/>
                  <w:textInput/>
                </w:ffData>
              </w:fldChar>
            </w:r>
            <w:r w:rsidR="008D5225"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c>
          <w:tcPr>
            <w:tcW w:w="851" w:type="dxa"/>
            <w:vMerge/>
          </w:tcPr>
          <w:p w14:paraId="4CE49674" w14:textId="77777777" w:rsidR="00030947" w:rsidRPr="00D3571D" w:rsidRDefault="00030947" w:rsidP="00960D33">
            <w:pPr>
              <w:jc w:val="right"/>
              <w:rPr>
                <w:rFonts w:cs="Segoe UI"/>
                <w:b/>
                <w:sz w:val="16"/>
                <w:szCs w:val="16"/>
              </w:rPr>
            </w:pPr>
          </w:p>
        </w:tc>
        <w:tc>
          <w:tcPr>
            <w:tcW w:w="3118" w:type="dxa"/>
            <w:vMerge/>
          </w:tcPr>
          <w:p w14:paraId="4CE49675" w14:textId="77777777" w:rsidR="00030947" w:rsidRPr="00D3571D" w:rsidRDefault="00030947">
            <w:pPr>
              <w:rPr>
                <w:rFonts w:cs="Segoe UI"/>
                <w:sz w:val="16"/>
                <w:szCs w:val="16"/>
              </w:rPr>
            </w:pPr>
          </w:p>
        </w:tc>
      </w:tr>
    </w:tbl>
    <w:p w14:paraId="4CE49677" w14:textId="77777777" w:rsidR="00030947" w:rsidRPr="00D3571D" w:rsidRDefault="00030947">
      <w:pPr>
        <w:rPr>
          <w:rFonts w:cs="Segoe UI"/>
          <w:sz w:val="4"/>
          <w:szCs w:val="4"/>
        </w:rPr>
      </w:pPr>
    </w:p>
    <w:tbl>
      <w:tblPr>
        <w:tblStyle w:val="TableGrid"/>
        <w:tblW w:w="10871" w:type="dxa"/>
        <w:tblInd w:w="10" w:type="dxa"/>
        <w:tblLayout w:type="fixed"/>
        <w:tblLook w:val="01E0" w:firstRow="1" w:lastRow="1" w:firstColumn="1" w:lastColumn="1" w:noHBand="0" w:noVBand="0"/>
      </w:tblPr>
      <w:tblGrid>
        <w:gridCol w:w="2366"/>
        <w:gridCol w:w="1843"/>
        <w:gridCol w:w="1276"/>
        <w:gridCol w:w="142"/>
        <w:gridCol w:w="1417"/>
        <w:gridCol w:w="1276"/>
        <w:gridCol w:w="2551"/>
      </w:tblGrid>
      <w:tr w:rsidR="00E760EC" w:rsidRPr="00D3571D" w14:paraId="4CE49679" w14:textId="77777777" w:rsidTr="00D3571D">
        <w:trPr>
          <w:tblHeader/>
        </w:trPr>
        <w:tc>
          <w:tcPr>
            <w:tcW w:w="10871" w:type="dxa"/>
            <w:gridSpan w:val="7"/>
            <w:tcBorders>
              <w:top w:val="single" w:sz="4" w:space="0" w:color="auto"/>
            </w:tcBorders>
            <w:shd w:val="clear" w:color="auto" w:fill="000000"/>
          </w:tcPr>
          <w:p w14:paraId="4CE49678" w14:textId="0F190F47" w:rsidR="00E760EC" w:rsidRPr="00D3571D" w:rsidRDefault="00E760EC" w:rsidP="00235AEE">
            <w:pPr>
              <w:jc w:val="center"/>
              <w:rPr>
                <w:rFonts w:cs="Segoe UI"/>
                <w:b/>
                <w:sz w:val="16"/>
                <w:szCs w:val="16"/>
              </w:rPr>
            </w:pPr>
            <w:r w:rsidRPr="00D3571D">
              <w:rPr>
                <w:rFonts w:cs="Segoe UI"/>
                <w:b/>
                <w:sz w:val="16"/>
                <w:szCs w:val="16"/>
              </w:rPr>
              <w:t xml:space="preserve">Section 2 </w:t>
            </w:r>
            <w:r w:rsidR="000F1D9D" w:rsidRPr="00D3571D">
              <w:rPr>
                <w:rFonts w:cs="Segoe UI"/>
                <w:b/>
                <w:sz w:val="16"/>
                <w:szCs w:val="16"/>
                <w:shd w:val="clear" w:color="auto" w:fill="000000" w:themeFill="text1"/>
              </w:rPr>
              <w:t>Asset</w:t>
            </w:r>
            <w:r w:rsidR="00BB661F" w:rsidRPr="00D3571D">
              <w:rPr>
                <w:rFonts w:cs="Segoe UI"/>
                <w:b/>
                <w:sz w:val="16"/>
                <w:szCs w:val="16"/>
                <w:shd w:val="clear" w:color="auto" w:fill="000000" w:themeFill="text1"/>
              </w:rPr>
              <w:t xml:space="preserve"> Det</w:t>
            </w:r>
            <w:r w:rsidR="00BB661F" w:rsidRPr="00D3571D">
              <w:rPr>
                <w:rFonts w:cs="Segoe UI"/>
                <w:b/>
                <w:sz w:val="16"/>
                <w:szCs w:val="16"/>
              </w:rPr>
              <w:t>ails</w:t>
            </w:r>
            <w:r w:rsidR="008C7605" w:rsidRPr="00D3571D">
              <w:rPr>
                <w:rFonts w:cs="Segoe UI"/>
                <w:i/>
                <w:sz w:val="16"/>
                <w:szCs w:val="16"/>
              </w:rPr>
              <w:t xml:space="preserve"> </w:t>
            </w:r>
            <w:r w:rsidR="008C7605" w:rsidRPr="00D3571D">
              <w:rPr>
                <w:rFonts w:cs="Segoe UI"/>
                <w:i/>
                <w:color w:val="FFFFCC"/>
                <w:sz w:val="16"/>
                <w:szCs w:val="16"/>
              </w:rPr>
              <w:t xml:space="preserve">(Asset </w:t>
            </w:r>
            <w:proofErr w:type="gramStart"/>
            <w:r w:rsidR="008C7605" w:rsidRPr="00D3571D">
              <w:rPr>
                <w:rFonts w:cs="Segoe UI"/>
                <w:i/>
                <w:color w:val="FFFFCC"/>
                <w:sz w:val="16"/>
                <w:szCs w:val="16"/>
              </w:rPr>
              <w:t xml:space="preserve">Owner </w:t>
            </w:r>
            <w:r w:rsidR="004B3D08" w:rsidRPr="00D3571D">
              <w:rPr>
                <w:rFonts w:cs="Segoe UI"/>
                <w:i/>
                <w:color w:val="FFFFCC"/>
                <w:sz w:val="16"/>
                <w:szCs w:val="16"/>
              </w:rPr>
              <w:t xml:space="preserve"> </w:t>
            </w:r>
            <w:r w:rsidR="008C7605" w:rsidRPr="00D3571D">
              <w:rPr>
                <w:rFonts w:cs="Segoe UI"/>
                <w:i/>
                <w:color w:val="FFFFCC"/>
                <w:sz w:val="16"/>
                <w:szCs w:val="16"/>
              </w:rPr>
              <w:t>to</w:t>
            </w:r>
            <w:proofErr w:type="gramEnd"/>
            <w:r w:rsidR="008C7605" w:rsidRPr="00D3571D">
              <w:rPr>
                <w:rFonts w:cs="Segoe UI"/>
                <w:i/>
                <w:color w:val="FFFFCC"/>
                <w:sz w:val="16"/>
                <w:szCs w:val="16"/>
              </w:rPr>
              <w:t xml:space="preserve"> Complete)</w:t>
            </w:r>
          </w:p>
        </w:tc>
      </w:tr>
      <w:tr w:rsidR="00376A37" w:rsidRPr="00D3571D" w14:paraId="4CE49680" w14:textId="77777777" w:rsidTr="00D3571D">
        <w:tc>
          <w:tcPr>
            <w:tcW w:w="2366" w:type="dxa"/>
            <w:tcBorders>
              <w:top w:val="single" w:sz="4" w:space="0" w:color="auto"/>
            </w:tcBorders>
          </w:tcPr>
          <w:p w14:paraId="4CE4967A" w14:textId="77777777" w:rsidR="00376A37" w:rsidRPr="00D3571D" w:rsidRDefault="00376A37" w:rsidP="00AA190A">
            <w:pPr>
              <w:jc w:val="right"/>
              <w:rPr>
                <w:rFonts w:cs="Segoe UI"/>
                <w:b/>
                <w:sz w:val="14"/>
                <w:szCs w:val="14"/>
              </w:rPr>
            </w:pPr>
            <w:r w:rsidRPr="00D3571D">
              <w:rPr>
                <w:rFonts w:cs="Segoe UI"/>
                <w:b/>
                <w:sz w:val="14"/>
                <w:szCs w:val="14"/>
              </w:rPr>
              <w:t>Asset Owner Type</w:t>
            </w:r>
          </w:p>
        </w:tc>
        <w:tc>
          <w:tcPr>
            <w:tcW w:w="1843" w:type="dxa"/>
            <w:tcBorders>
              <w:top w:val="single" w:sz="4" w:space="0" w:color="auto"/>
            </w:tcBorders>
          </w:tcPr>
          <w:p w14:paraId="4CE4967B" w14:textId="09C2EE31" w:rsidR="00376A37" w:rsidRPr="00D3571D" w:rsidRDefault="00452601" w:rsidP="004A1C0C">
            <w:pPr>
              <w:rPr>
                <w:rFonts w:cs="Segoe UI"/>
                <w:sz w:val="16"/>
                <w:szCs w:val="16"/>
              </w:rPr>
            </w:pPr>
            <w:r w:rsidRPr="00D3571D">
              <w:rPr>
                <w:rFonts w:cs="Segoe UI"/>
                <w:sz w:val="18"/>
                <w:szCs w:val="18"/>
              </w:rPr>
              <w:fldChar w:fldCharType="begin">
                <w:ffData>
                  <w:name w:val="Dropdown2"/>
                  <w:enabled/>
                  <w:calcOnExit w:val="0"/>
                  <w:ddList>
                    <w:listEntry w:val="Select from list"/>
                    <w:listEntry w:val="Direct Connect Customer"/>
                    <w:listEntry w:val="Distributor"/>
                    <w:listEntry w:val="Energy Provider"/>
                    <w:listEntry w:val="Generator"/>
                    <w:listEntry w:val="Grid Owner"/>
                  </w:ddList>
                </w:ffData>
              </w:fldChar>
            </w:r>
            <w:bookmarkStart w:id="4" w:name="Dropdown2"/>
            <w:r w:rsidRPr="00D3571D">
              <w:rPr>
                <w:rFonts w:cs="Segoe UI"/>
                <w:sz w:val="18"/>
                <w:szCs w:val="18"/>
              </w:rPr>
              <w:instrText xml:space="preserve"> FORMDROPDOWN </w:instrText>
            </w:r>
            <w:r w:rsidRPr="00D3571D">
              <w:rPr>
                <w:rFonts w:cs="Segoe UI"/>
                <w:sz w:val="18"/>
                <w:szCs w:val="18"/>
              </w:rPr>
            </w:r>
            <w:r w:rsidRPr="00D3571D">
              <w:rPr>
                <w:rFonts w:cs="Segoe UI"/>
                <w:sz w:val="18"/>
                <w:szCs w:val="18"/>
              </w:rPr>
              <w:fldChar w:fldCharType="separate"/>
            </w:r>
            <w:r w:rsidRPr="00D3571D">
              <w:rPr>
                <w:rFonts w:cs="Segoe UI"/>
                <w:sz w:val="18"/>
                <w:szCs w:val="18"/>
              </w:rPr>
              <w:fldChar w:fldCharType="end"/>
            </w:r>
            <w:bookmarkEnd w:id="4"/>
          </w:p>
        </w:tc>
        <w:tc>
          <w:tcPr>
            <w:tcW w:w="1276" w:type="dxa"/>
            <w:tcBorders>
              <w:top w:val="single" w:sz="4" w:space="0" w:color="auto"/>
            </w:tcBorders>
          </w:tcPr>
          <w:p w14:paraId="4CE4967C" w14:textId="77777777" w:rsidR="00376A37" w:rsidRPr="00D3571D" w:rsidRDefault="00376A37" w:rsidP="00803D7B">
            <w:pPr>
              <w:jc w:val="right"/>
              <w:rPr>
                <w:rFonts w:cs="Segoe UI"/>
                <w:b/>
                <w:sz w:val="16"/>
                <w:szCs w:val="16"/>
              </w:rPr>
            </w:pPr>
            <w:r w:rsidRPr="00D3571D">
              <w:rPr>
                <w:rFonts w:cs="Segoe UI"/>
                <w:b/>
                <w:sz w:val="14"/>
                <w:szCs w:val="14"/>
              </w:rPr>
              <w:t>Plant Type:</w:t>
            </w:r>
          </w:p>
        </w:tc>
        <w:tc>
          <w:tcPr>
            <w:tcW w:w="1559" w:type="dxa"/>
            <w:gridSpan w:val="2"/>
            <w:tcBorders>
              <w:top w:val="single" w:sz="4" w:space="0" w:color="auto"/>
            </w:tcBorders>
          </w:tcPr>
          <w:p w14:paraId="4CE4967D" w14:textId="1D1D52FA" w:rsidR="00376A37" w:rsidRPr="00D3571D" w:rsidRDefault="00452601" w:rsidP="004A1C0C">
            <w:pPr>
              <w:rPr>
                <w:rFonts w:cs="Segoe UI"/>
                <w:sz w:val="16"/>
                <w:szCs w:val="16"/>
              </w:rPr>
            </w:pPr>
            <w:r w:rsidRPr="00D3571D">
              <w:rPr>
                <w:rFonts w:cs="Segoe UI"/>
                <w:sz w:val="18"/>
                <w:szCs w:val="18"/>
              </w:rPr>
              <w:fldChar w:fldCharType="begin">
                <w:ffData>
                  <w:name w:val="Dropdown3"/>
                  <w:enabled/>
                  <w:calcOnExit w:val="0"/>
                  <w:ddList>
                    <w:listEntry w:val="Select from list"/>
                    <w:listEntry w:val="Generator"/>
                    <w:listEntry w:val="Syn Condenser"/>
                    <w:listEntry w:val="AVR"/>
                    <w:listEntry w:val="AC"/>
                    <w:listEntry w:val="HVDC"/>
                    <w:listEntry w:val="SVC"/>
                    <w:listEntry w:val="Capacitor"/>
                    <w:listEntry w:val="Energy Storage"/>
                    <w:listEntry w:val="Reactor"/>
                    <w:listEntry w:val="Transmission Circuit"/>
                  </w:ddList>
                </w:ffData>
              </w:fldChar>
            </w:r>
            <w:bookmarkStart w:id="5" w:name="Dropdown3"/>
            <w:r w:rsidRPr="00D3571D">
              <w:rPr>
                <w:rFonts w:cs="Segoe UI"/>
                <w:sz w:val="18"/>
                <w:szCs w:val="18"/>
              </w:rPr>
              <w:instrText xml:space="preserve"> FORMDROPDOWN </w:instrText>
            </w:r>
            <w:r w:rsidRPr="00D3571D">
              <w:rPr>
                <w:rFonts w:cs="Segoe UI"/>
                <w:sz w:val="18"/>
                <w:szCs w:val="18"/>
              </w:rPr>
            </w:r>
            <w:r w:rsidRPr="00D3571D">
              <w:rPr>
                <w:rFonts w:cs="Segoe UI"/>
                <w:sz w:val="18"/>
                <w:szCs w:val="18"/>
              </w:rPr>
              <w:fldChar w:fldCharType="separate"/>
            </w:r>
            <w:r w:rsidRPr="00D3571D">
              <w:rPr>
                <w:rFonts w:cs="Segoe UI"/>
                <w:sz w:val="18"/>
                <w:szCs w:val="18"/>
              </w:rPr>
              <w:fldChar w:fldCharType="end"/>
            </w:r>
            <w:bookmarkEnd w:id="5"/>
          </w:p>
        </w:tc>
        <w:tc>
          <w:tcPr>
            <w:tcW w:w="1276" w:type="dxa"/>
            <w:tcBorders>
              <w:top w:val="single" w:sz="4" w:space="0" w:color="auto"/>
            </w:tcBorders>
          </w:tcPr>
          <w:p w14:paraId="4CE4967E" w14:textId="77777777" w:rsidR="00376A37" w:rsidRPr="00D3571D" w:rsidRDefault="007B2030" w:rsidP="00CE2A72">
            <w:pPr>
              <w:jc w:val="right"/>
              <w:rPr>
                <w:rFonts w:cs="Segoe UI"/>
                <w:sz w:val="14"/>
                <w:szCs w:val="14"/>
              </w:rPr>
            </w:pPr>
            <w:r w:rsidRPr="00D3571D">
              <w:rPr>
                <w:rFonts w:cs="Segoe UI"/>
                <w:b/>
                <w:sz w:val="14"/>
                <w:szCs w:val="14"/>
              </w:rPr>
              <w:t>Plant Name:</w:t>
            </w:r>
          </w:p>
        </w:tc>
        <w:bookmarkStart w:id="6" w:name="OLE_LINK1"/>
        <w:bookmarkStart w:id="7" w:name="OLE_LINK2"/>
        <w:tc>
          <w:tcPr>
            <w:tcW w:w="2551" w:type="dxa"/>
            <w:tcBorders>
              <w:top w:val="single" w:sz="4" w:space="0" w:color="auto"/>
            </w:tcBorders>
          </w:tcPr>
          <w:p w14:paraId="4CE4967F" w14:textId="77777777" w:rsidR="00376A37" w:rsidRPr="00D3571D" w:rsidRDefault="004840A4" w:rsidP="00CE2A72">
            <w:pPr>
              <w:rPr>
                <w:rFonts w:cs="Segoe UI"/>
                <w:sz w:val="18"/>
                <w:szCs w:val="18"/>
              </w:rPr>
            </w:pPr>
            <w:r w:rsidRPr="00D3571D">
              <w:rPr>
                <w:rFonts w:cs="Segoe UI"/>
                <w:sz w:val="18"/>
                <w:szCs w:val="18"/>
              </w:rPr>
              <w:fldChar w:fldCharType="begin">
                <w:ffData>
                  <w:name w:val=""/>
                  <w:enabled/>
                  <w:calcOnExit w:val="0"/>
                  <w:textInput/>
                </w:ffData>
              </w:fldChar>
            </w:r>
            <w:r w:rsidR="007B2030"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bookmarkEnd w:id="6"/>
            <w:bookmarkEnd w:id="7"/>
          </w:p>
        </w:tc>
      </w:tr>
      <w:tr w:rsidR="007B2030" w:rsidRPr="00D3571D" w14:paraId="4CE49685" w14:textId="77777777" w:rsidTr="00D3571D">
        <w:trPr>
          <w:trHeight w:val="268"/>
        </w:trPr>
        <w:tc>
          <w:tcPr>
            <w:tcW w:w="2366" w:type="dxa"/>
            <w:tcBorders>
              <w:top w:val="single" w:sz="4" w:space="0" w:color="auto"/>
            </w:tcBorders>
          </w:tcPr>
          <w:p w14:paraId="4CE49681" w14:textId="77777777" w:rsidR="007B2030" w:rsidRPr="00D3571D" w:rsidRDefault="007B2030" w:rsidP="00AA190A">
            <w:pPr>
              <w:jc w:val="right"/>
              <w:rPr>
                <w:rFonts w:cs="Segoe UI"/>
                <w:b/>
                <w:sz w:val="14"/>
                <w:szCs w:val="14"/>
              </w:rPr>
            </w:pPr>
            <w:r w:rsidRPr="00D3571D">
              <w:rPr>
                <w:rFonts w:cs="Segoe UI"/>
                <w:b/>
                <w:sz w:val="14"/>
                <w:szCs w:val="14"/>
              </w:rPr>
              <w:t>Date From:</w:t>
            </w:r>
          </w:p>
        </w:tc>
        <w:tc>
          <w:tcPr>
            <w:tcW w:w="3261" w:type="dxa"/>
            <w:gridSpan w:val="3"/>
            <w:tcBorders>
              <w:top w:val="single" w:sz="4" w:space="0" w:color="auto"/>
            </w:tcBorders>
          </w:tcPr>
          <w:p w14:paraId="4CE49682" w14:textId="77777777" w:rsidR="007B2030" w:rsidRPr="00D3571D" w:rsidRDefault="004840A4" w:rsidP="004A1C0C">
            <w:pPr>
              <w:rPr>
                <w:rFonts w:cs="Segoe UI"/>
                <w:sz w:val="18"/>
                <w:szCs w:val="18"/>
              </w:rPr>
            </w:pPr>
            <w:r w:rsidRPr="00D3571D">
              <w:rPr>
                <w:rFonts w:cs="Segoe UI"/>
                <w:sz w:val="18"/>
                <w:szCs w:val="18"/>
              </w:rPr>
              <w:fldChar w:fldCharType="begin">
                <w:ffData>
                  <w:name w:val="Text7"/>
                  <w:enabled/>
                  <w:calcOnExit w:val="0"/>
                  <w:textInput/>
                </w:ffData>
              </w:fldChar>
            </w:r>
            <w:r w:rsidR="007B2030"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c>
          <w:tcPr>
            <w:tcW w:w="2693" w:type="dxa"/>
            <w:gridSpan w:val="2"/>
            <w:tcBorders>
              <w:top w:val="single" w:sz="4" w:space="0" w:color="auto"/>
            </w:tcBorders>
          </w:tcPr>
          <w:p w14:paraId="4CE49683" w14:textId="77777777" w:rsidR="007B2030" w:rsidRPr="00D3571D" w:rsidRDefault="007B2030" w:rsidP="00744E9B">
            <w:pPr>
              <w:jc w:val="right"/>
              <w:rPr>
                <w:rFonts w:cs="Segoe UI"/>
                <w:b/>
                <w:sz w:val="14"/>
                <w:szCs w:val="14"/>
              </w:rPr>
            </w:pPr>
            <w:r w:rsidRPr="00D3571D">
              <w:rPr>
                <w:rFonts w:cs="Segoe UI"/>
                <w:b/>
                <w:sz w:val="14"/>
                <w:szCs w:val="14"/>
              </w:rPr>
              <w:t>Time From:</w:t>
            </w:r>
          </w:p>
        </w:tc>
        <w:tc>
          <w:tcPr>
            <w:tcW w:w="2551" w:type="dxa"/>
            <w:tcBorders>
              <w:top w:val="single" w:sz="4" w:space="0" w:color="auto"/>
            </w:tcBorders>
          </w:tcPr>
          <w:p w14:paraId="4CE49684" w14:textId="77777777" w:rsidR="007B2030" w:rsidRPr="00D3571D" w:rsidRDefault="004840A4" w:rsidP="004A1C0C">
            <w:pPr>
              <w:rPr>
                <w:rFonts w:cs="Segoe UI"/>
                <w:sz w:val="18"/>
                <w:szCs w:val="18"/>
              </w:rPr>
            </w:pPr>
            <w:r w:rsidRPr="00D3571D">
              <w:rPr>
                <w:rFonts w:cs="Segoe UI"/>
                <w:sz w:val="18"/>
                <w:szCs w:val="18"/>
              </w:rPr>
              <w:fldChar w:fldCharType="begin">
                <w:ffData>
                  <w:name w:val="Text7"/>
                  <w:enabled/>
                  <w:calcOnExit w:val="0"/>
                  <w:textInput/>
                </w:ffData>
              </w:fldChar>
            </w:r>
            <w:r w:rsidR="007B2030"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411F6A" w:rsidRPr="00D3571D" w14:paraId="4CE4968A" w14:textId="77777777" w:rsidTr="00D3571D">
        <w:trPr>
          <w:trHeight w:val="269"/>
        </w:trPr>
        <w:tc>
          <w:tcPr>
            <w:tcW w:w="2366" w:type="dxa"/>
            <w:tcBorders>
              <w:top w:val="single" w:sz="4" w:space="0" w:color="auto"/>
            </w:tcBorders>
          </w:tcPr>
          <w:p w14:paraId="4CE49686" w14:textId="77777777" w:rsidR="00411F6A" w:rsidRPr="00D3571D" w:rsidRDefault="006904F7" w:rsidP="008D11DF">
            <w:pPr>
              <w:jc w:val="right"/>
              <w:rPr>
                <w:rFonts w:cs="Segoe UI"/>
                <w:b/>
                <w:sz w:val="14"/>
                <w:szCs w:val="14"/>
              </w:rPr>
            </w:pPr>
            <w:r w:rsidRPr="00D3571D">
              <w:rPr>
                <w:rFonts w:cs="Segoe UI"/>
                <w:b/>
                <w:sz w:val="14"/>
                <w:szCs w:val="14"/>
              </w:rPr>
              <w:t xml:space="preserve">Expected </w:t>
            </w:r>
            <w:r w:rsidR="007B2030" w:rsidRPr="00D3571D">
              <w:rPr>
                <w:rFonts w:cs="Segoe UI"/>
                <w:b/>
                <w:sz w:val="14"/>
                <w:szCs w:val="14"/>
              </w:rPr>
              <w:t>End Date:</w:t>
            </w:r>
          </w:p>
        </w:tc>
        <w:tc>
          <w:tcPr>
            <w:tcW w:w="3261" w:type="dxa"/>
            <w:gridSpan w:val="3"/>
            <w:tcBorders>
              <w:top w:val="single" w:sz="4" w:space="0" w:color="auto"/>
            </w:tcBorders>
          </w:tcPr>
          <w:p w14:paraId="4CE49687" w14:textId="7D21363D" w:rsidR="00411F6A" w:rsidRPr="00D3571D" w:rsidRDefault="004840A4" w:rsidP="007F039E">
            <w:pPr>
              <w:ind w:left="720" w:hanging="720"/>
              <w:rPr>
                <w:rFonts w:cs="Segoe UI"/>
                <w:sz w:val="18"/>
                <w:szCs w:val="18"/>
              </w:rPr>
            </w:pPr>
            <w:r w:rsidRPr="00D3571D">
              <w:rPr>
                <w:rFonts w:cs="Segoe UI"/>
                <w:sz w:val="18"/>
                <w:szCs w:val="18"/>
              </w:rPr>
              <w:fldChar w:fldCharType="begin">
                <w:ffData>
                  <w:name w:val="Text7"/>
                  <w:enabled/>
                  <w:calcOnExit w:val="0"/>
                  <w:textInput/>
                </w:ffData>
              </w:fldChar>
            </w:r>
            <w:r w:rsidR="007B2030"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c>
          <w:tcPr>
            <w:tcW w:w="2693" w:type="dxa"/>
            <w:gridSpan w:val="2"/>
            <w:tcBorders>
              <w:top w:val="single" w:sz="4" w:space="0" w:color="auto"/>
            </w:tcBorders>
          </w:tcPr>
          <w:p w14:paraId="4CE49688" w14:textId="77777777" w:rsidR="00411F6A" w:rsidRPr="00D3571D" w:rsidRDefault="006904F7" w:rsidP="006904F7">
            <w:pPr>
              <w:jc w:val="right"/>
              <w:rPr>
                <w:rFonts w:cs="Segoe UI"/>
                <w:sz w:val="14"/>
                <w:szCs w:val="14"/>
              </w:rPr>
            </w:pPr>
            <w:r w:rsidRPr="00D3571D">
              <w:rPr>
                <w:rFonts w:cs="Segoe UI"/>
                <w:b/>
                <w:sz w:val="14"/>
                <w:szCs w:val="14"/>
              </w:rPr>
              <w:t xml:space="preserve">Expected </w:t>
            </w:r>
            <w:r w:rsidR="007B2030" w:rsidRPr="00D3571D">
              <w:rPr>
                <w:rFonts w:cs="Segoe UI"/>
                <w:b/>
                <w:sz w:val="14"/>
                <w:szCs w:val="14"/>
              </w:rPr>
              <w:t>End Time:</w:t>
            </w:r>
          </w:p>
        </w:tc>
        <w:tc>
          <w:tcPr>
            <w:tcW w:w="2551" w:type="dxa"/>
            <w:tcBorders>
              <w:top w:val="single" w:sz="4" w:space="0" w:color="auto"/>
            </w:tcBorders>
          </w:tcPr>
          <w:p w14:paraId="4CE49689" w14:textId="77777777" w:rsidR="00411F6A" w:rsidRPr="00D3571D" w:rsidRDefault="004840A4" w:rsidP="004A1C0C">
            <w:pPr>
              <w:rPr>
                <w:rFonts w:cs="Segoe UI"/>
                <w:sz w:val="18"/>
                <w:szCs w:val="18"/>
              </w:rPr>
            </w:pPr>
            <w:r w:rsidRPr="00D3571D">
              <w:rPr>
                <w:rFonts w:cs="Segoe UI"/>
                <w:sz w:val="18"/>
                <w:szCs w:val="18"/>
              </w:rPr>
              <w:fldChar w:fldCharType="begin">
                <w:ffData>
                  <w:name w:val="Text7"/>
                  <w:enabled/>
                  <w:calcOnExit w:val="0"/>
                  <w:textInput/>
                </w:ffData>
              </w:fldChar>
            </w:r>
            <w:r w:rsidR="00411F6A"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376A37" w:rsidRPr="00D3571D" w14:paraId="4CE4968D" w14:textId="77777777" w:rsidTr="00D3571D">
        <w:trPr>
          <w:trHeight w:val="443"/>
        </w:trPr>
        <w:tc>
          <w:tcPr>
            <w:tcW w:w="2366" w:type="dxa"/>
            <w:tcBorders>
              <w:top w:val="single" w:sz="4" w:space="0" w:color="auto"/>
            </w:tcBorders>
          </w:tcPr>
          <w:p w14:paraId="4CE4968B" w14:textId="77777777" w:rsidR="00376A37" w:rsidRPr="00D3571D" w:rsidRDefault="007B2030" w:rsidP="008D11DF">
            <w:pPr>
              <w:jc w:val="right"/>
              <w:rPr>
                <w:rFonts w:cs="Segoe UI"/>
                <w:b/>
                <w:sz w:val="14"/>
                <w:szCs w:val="14"/>
              </w:rPr>
            </w:pPr>
            <w:r w:rsidRPr="00D3571D">
              <w:rPr>
                <w:rFonts w:cs="Segoe UI"/>
                <w:b/>
                <w:sz w:val="14"/>
                <w:szCs w:val="14"/>
              </w:rPr>
              <w:t>Description of Temporary Change to Asset Capability</w:t>
            </w:r>
            <w:r w:rsidR="00376A37" w:rsidRPr="00D3571D">
              <w:rPr>
                <w:rFonts w:cs="Segoe UI"/>
                <w:b/>
                <w:sz w:val="14"/>
                <w:szCs w:val="14"/>
              </w:rPr>
              <w:t>:</w:t>
            </w:r>
          </w:p>
        </w:tc>
        <w:tc>
          <w:tcPr>
            <w:tcW w:w="8505" w:type="dxa"/>
            <w:gridSpan w:val="6"/>
            <w:tcBorders>
              <w:top w:val="single" w:sz="4" w:space="0" w:color="auto"/>
            </w:tcBorders>
          </w:tcPr>
          <w:p w14:paraId="4CE4968C" w14:textId="77777777" w:rsidR="00376A37" w:rsidRPr="00D3571D" w:rsidRDefault="004840A4" w:rsidP="004A1C0C">
            <w:pPr>
              <w:rPr>
                <w:rFonts w:cs="Segoe UI"/>
                <w:sz w:val="18"/>
                <w:szCs w:val="18"/>
              </w:rPr>
            </w:pPr>
            <w:r w:rsidRPr="00D3571D">
              <w:rPr>
                <w:rFonts w:cs="Segoe UI"/>
                <w:sz w:val="18"/>
                <w:szCs w:val="18"/>
              </w:rPr>
              <w:fldChar w:fldCharType="begin">
                <w:ffData>
                  <w:name w:val="Text7"/>
                  <w:enabled/>
                  <w:calcOnExit w:val="0"/>
                  <w:textInput/>
                </w:ffData>
              </w:fldChar>
            </w:r>
            <w:r w:rsidR="00376A37"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8C7605" w:rsidRPr="00D3571D" w14:paraId="4CE49690" w14:textId="77777777" w:rsidTr="00D3571D">
        <w:tc>
          <w:tcPr>
            <w:tcW w:w="2366" w:type="dxa"/>
          </w:tcPr>
          <w:p w14:paraId="4CE4968E" w14:textId="77777777" w:rsidR="008C7605" w:rsidRPr="00D3571D" w:rsidRDefault="00C80790" w:rsidP="00CE2A72">
            <w:pPr>
              <w:jc w:val="right"/>
              <w:rPr>
                <w:rFonts w:cs="Segoe UI"/>
                <w:i/>
                <w:sz w:val="14"/>
                <w:szCs w:val="14"/>
              </w:rPr>
            </w:pPr>
            <w:r w:rsidRPr="00D3571D">
              <w:rPr>
                <w:rFonts w:cs="Segoe UI"/>
                <w:b/>
                <w:sz w:val="14"/>
                <w:szCs w:val="14"/>
              </w:rPr>
              <w:t>Operational restrictions</w:t>
            </w:r>
            <w:r w:rsidR="008C7605" w:rsidRPr="00D3571D">
              <w:rPr>
                <w:rFonts w:cs="Segoe UI"/>
                <w:b/>
                <w:sz w:val="14"/>
                <w:szCs w:val="14"/>
              </w:rPr>
              <w:t xml:space="preserve"> </w:t>
            </w:r>
          </w:p>
        </w:tc>
        <w:tc>
          <w:tcPr>
            <w:tcW w:w="8505" w:type="dxa"/>
            <w:gridSpan w:val="6"/>
          </w:tcPr>
          <w:p w14:paraId="4CE4968F" w14:textId="77777777" w:rsidR="008C7605" w:rsidRPr="00D3571D" w:rsidRDefault="004840A4" w:rsidP="00CE2A72">
            <w:pPr>
              <w:rPr>
                <w:rFonts w:cs="Segoe UI"/>
                <w:b/>
                <w:sz w:val="18"/>
                <w:szCs w:val="18"/>
              </w:rPr>
            </w:pPr>
            <w:r w:rsidRPr="00D3571D">
              <w:rPr>
                <w:rFonts w:cs="Segoe UI"/>
                <w:sz w:val="18"/>
                <w:szCs w:val="18"/>
              </w:rPr>
              <w:fldChar w:fldCharType="begin">
                <w:ffData>
                  <w:name w:val="Text8"/>
                  <w:enabled/>
                  <w:calcOnExit w:val="0"/>
                  <w:textInput/>
                </w:ffData>
              </w:fldChar>
            </w:r>
            <w:r w:rsidR="008C7605"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bl>
    <w:p w14:paraId="4CE49691" w14:textId="77777777" w:rsidR="00562B31" w:rsidRPr="00D3571D" w:rsidRDefault="00562B31">
      <w:pPr>
        <w:rPr>
          <w:rFonts w:cs="Segoe UI"/>
          <w:sz w:val="6"/>
          <w:szCs w:val="6"/>
        </w:rPr>
      </w:pPr>
    </w:p>
    <w:tbl>
      <w:tblPr>
        <w:tblStyle w:val="TableGrid"/>
        <w:tblW w:w="10871" w:type="dxa"/>
        <w:tblInd w:w="10" w:type="dxa"/>
        <w:tblLayout w:type="fixed"/>
        <w:tblLook w:val="01E0" w:firstRow="1" w:lastRow="1" w:firstColumn="1" w:lastColumn="1" w:noHBand="0" w:noVBand="0"/>
      </w:tblPr>
      <w:tblGrid>
        <w:gridCol w:w="1658"/>
        <w:gridCol w:w="9213"/>
      </w:tblGrid>
      <w:tr w:rsidR="00562B31" w:rsidRPr="00D3571D" w14:paraId="4CE49693" w14:textId="77777777" w:rsidTr="00D3571D">
        <w:trPr>
          <w:tblHeader/>
        </w:trPr>
        <w:tc>
          <w:tcPr>
            <w:tcW w:w="10871" w:type="dxa"/>
            <w:gridSpan w:val="2"/>
            <w:tcBorders>
              <w:top w:val="single" w:sz="4" w:space="0" w:color="auto"/>
            </w:tcBorders>
            <w:shd w:val="clear" w:color="auto" w:fill="000000"/>
          </w:tcPr>
          <w:p w14:paraId="4CE49692" w14:textId="77777777" w:rsidR="00562B31" w:rsidRPr="00D3571D" w:rsidRDefault="00562B31" w:rsidP="00617FAE">
            <w:pPr>
              <w:jc w:val="center"/>
              <w:rPr>
                <w:rFonts w:cs="Segoe UI"/>
                <w:b/>
                <w:sz w:val="16"/>
                <w:szCs w:val="16"/>
              </w:rPr>
            </w:pPr>
            <w:r w:rsidRPr="00D3571D">
              <w:rPr>
                <w:rFonts w:cs="Segoe UI"/>
                <w:b/>
                <w:sz w:val="16"/>
                <w:szCs w:val="16"/>
              </w:rPr>
              <w:t xml:space="preserve">Section 3 </w:t>
            </w:r>
            <w:r w:rsidR="005D0DDC" w:rsidRPr="00D3571D">
              <w:rPr>
                <w:rFonts w:cs="Segoe UI"/>
                <w:b/>
                <w:sz w:val="16"/>
                <w:szCs w:val="16"/>
              </w:rPr>
              <w:t xml:space="preserve">Evaluation </w:t>
            </w:r>
            <w:proofErr w:type="gramStart"/>
            <w:r w:rsidR="005D0DDC" w:rsidRPr="00D3571D">
              <w:rPr>
                <w:rFonts w:cs="Segoe UI"/>
                <w:b/>
                <w:sz w:val="16"/>
                <w:szCs w:val="16"/>
              </w:rPr>
              <w:t>Conditions</w:t>
            </w:r>
            <w:r w:rsidR="008C7605" w:rsidRPr="00D3571D">
              <w:rPr>
                <w:rFonts w:cs="Segoe UI"/>
                <w:i/>
                <w:color w:val="FFFFCC"/>
                <w:sz w:val="16"/>
                <w:szCs w:val="16"/>
              </w:rPr>
              <w:t>(</w:t>
            </w:r>
            <w:proofErr w:type="gramEnd"/>
            <w:r w:rsidR="008C7605" w:rsidRPr="00D3571D">
              <w:rPr>
                <w:rFonts w:cs="Segoe UI"/>
                <w:i/>
                <w:color w:val="FFFFCC"/>
                <w:sz w:val="16"/>
                <w:szCs w:val="16"/>
              </w:rPr>
              <w:t xml:space="preserve">System </w:t>
            </w:r>
            <w:proofErr w:type="gramStart"/>
            <w:r w:rsidR="008C7605" w:rsidRPr="00D3571D">
              <w:rPr>
                <w:rFonts w:cs="Segoe UI"/>
                <w:i/>
                <w:color w:val="FFFFCC"/>
                <w:sz w:val="16"/>
                <w:szCs w:val="16"/>
              </w:rPr>
              <w:t>Operator</w:t>
            </w:r>
            <w:r w:rsidR="004B3D08" w:rsidRPr="00D3571D">
              <w:rPr>
                <w:rFonts w:cs="Segoe UI"/>
                <w:i/>
                <w:color w:val="FFFFCC"/>
                <w:sz w:val="16"/>
                <w:szCs w:val="16"/>
              </w:rPr>
              <w:t xml:space="preserve"> </w:t>
            </w:r>
            <w:r w:rsidR="008C7605" w:rsidRPr="00D3571D">
              <w:rPr>
                <w:rFonts w:cs="Segoe UI"/>
                <w:i/>
                <w:color w:val="FFFFCC"/>
                <w:sz w:val="16"/>
                <w:szCs w:val="16"/>
              </w:rPr>
              <w:t xml:space="preserve"> to</w:t>
            </w:r>
            <w:proofErr w:type="gramEnd"/>
            <w:r w:rsidR="008C7605" w:rsidRPr="00D3571D">
              <w:rPr>
                <w:rFonts w:cs="Segoe UI"/>
                <w:i/>
                <w:color w:val="FFFFCC"/>
                <w:sz w:val="16"/>
                <w:szCs w:val="16"/>
              </w:rPr>
              <w:t xml:space="preserve"> Complete)</w:t>
            </w:r>
          </w:p>
        </w:tc>
      </w:tr>
      <w:tr w:rsidR="00D545F8" w:rsidRPr="00D3571D" w14:paraId="4CE49696" w14:textId="77777777" w:rsidTr="00D3571D">
        <w:trPr>
          <w:trHeight w:val="994"/>
        </w:trPr>
        <w:tc>
          <w:tcPr>
            <w:tcW w:w="1658" w:type="dxa"/>
          </w:tcPr>
          <w:p w14:paraId="4CE49694" w14:textId="77777777" w:rsidR="00D545F8" w:rsidRPr="00D3571D" w:rsidRDefault="00660468" w:rsidP="001F6A14">
            <w:pPr>
              <w:jc w:val="right"/>
              <w:rPr>
                <w:rFonts w:cs="Segoe UI"/>
                <w:b/>
                <w:sz w:val="14"/>
                <w:szCs w:val="14"/>
              </w:rPr>
            </w:pPr>
            <w:r w:rsidRPr="00D3571D">
              <w:rPr>
                <w:rFonts w:cs="Segoe UI"/>
                <w:b/>
                <w:sz w:val="14"/>
                <w:szCs w:val="14"/>
              </w:rPr>
              <w:t xml:space="preserve">System Operator security </w:t>
            </w:r>
            <w:r w:rsidR="00D545F8" w:rsidRPr="00D3571D">
              <w:rPr>
                <w:rFonts w:cs="Segoe UI"/>
                <w:b/>
                <w:sz w:val="14"/>
                <w:szCs w:val="14"/>
              </w:rPr>
              <w:t xml:space="preserve">Assessment </w:t>
            </w:r>
          </w:p>
        </w:tc>
        <w:tc>
          <w:tcPr>
            <w:tcW w:w="9213" w:type="dxa"/>
          </w:tcPr>
          <w:p w14:paraId="4CE49695" w14:textId="77777777" w:rsidR="00D545F8" w:rsidRPr="00D3571D" w:rsidRDefault="004840A4" w:rsidP="008D11DF">
            <w:pPr>
              <w:rPr>
                <w:rFonts w:cs="Segoe UI"/>
                <w:sz w:val="16"/>
                <w:szCs w:val="16"/>
              </w:rPr>
            </w:pPr>
            <w:r w:rsidRPr="00D3571D">
              <w:rPr>
                <w:rFonts w:cs="Segoe UI"/>
                <w:sz w:val="18"/>
                <w:szCs w:val="18"/>
              </w:rPr>
              <w:fldChar w:fldCharType="begin">
                <w:ffData>
                  <w:name w:val="Text8"/>
                  <w:enabled/>
                  <w:calcOnExit w:val="0"/>
                  <w:textInput/>
                </w:ffData>
              </w:fldChar>
            </w:r>
            <w:r w:rsidR="00D545F8"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4C75C4" w:rsidRPr="00D3571D" w14:paraId="4CE49699" w14:textId="77777777" w:rsidTr="00D3571D">
        <w:trPr>
          <w:trHeight w:val="1125"/>
        </w:trPr>
        <w:tc>
          <w:tcPr>
            <w:tcW w:w="1658" w:type="dxa"/>
          </w:tcPr>
          <w:p w14:paraId="4CE49697" w14:textId="77777777" w:rsidR="004C75C4" w:rsidRPr="00D3571D" w:rsidRDefault="004C75C4" w:rsidP="004C75C4">
            <w:pPr>
              <w:jc w:val="right"/>
              <w:rPr>
                <w:rFonts w:cs="Segoe UI"/>
                <w:i/>
                <w:sz w:val="14"/>
                <w:szCs w:val="14"/>
              </w:rPr>
            </w:pPr>
            <w:r w:rsidRPr="00D3571D">
              <w:rPr>
                <w:rFonts w:cs="Segoe UI"/>
                <w:b/>
                <w:sz w:val="14"/>
                <w:szCs w:val="14"/>
              </w:rPr>
              <w:t>Conditions Applying to Dispatch of Asset During this Reduced Asset Capability:</w:t>
            </w:r>
          </w:p>
        </w:tc>
        <w:tc>
          <w:tcPr>
            <w:tcW w:w="9213" w:type="dxa"/>
          </w:tcPr>
          <w:p w14:paraId="4CE49698" w14:textId="77777777" w:rsidR="004C75C4" w:rsidRPr="00D3571D" w:rsidRDefault="004840A4" w:rsidP="008D11DF">
            <w:pPr>
              <w:rPr>
                <w:rFonts w:cs="Segoe UI"/>
                <w:sz w:val="18"/>
                <w:szCs w:val="18"/>
              </w:rPr>
            </w:pPr>
            <w:r w:rsidRPr="00D3571D">
              <w:rPr>
                <w:rFonts w:cs="Segoe UI"/>
                <w:sz w:val="18"/>
                <w:szCs w:val="18"/>
              </w:rPr>
              <w:fldChar w:fldCharType="begin">
                <w:ffData>
                  <w:name w:val="Text8"/>
                  <w:enabled/>
                  <w:calcOnExit w:val="0"/>
                  <w:textInput/>
                </w:ffData>
              </w:fldChar>
            </w:r>
            <w:r w:rsidR="004C75C4"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r w:rsidR="009E7659" w:rsidRPr="00D3571D" w14:paraId="4CE4969C" w14:textId="77777777" w:rsidTr="00D3571D">
        <w:trPr>
          <w:trHeight w:val="1038"/>
        </w:trPr>
        <w:tc>
          <w:tcPr>
            <w:tcW w:w="1658" w:type="dxa"/>
          </w:tcPr>
          <w:p w14:paraId="4CE4969A" w14:textId="77777777" w:rsidR="009E7659" w:rsidRPr="00D3571D" w:rsidRDefault="009E7659" w:rsidP="004C75C4">
            <w:pPr>
              <w:jc w:val="right"/>
              <w:rPr>
                <w:rFonts w:cs="Segoe UI"/>
                <w:b/>
                <w:sz w:val="14"/>
                <w:szCs w:val="14"/>
              </w:rPr>
            </w:pPr>
            <w:r w:rsidRPr="00D3571D">
              <w:rPr>
                <w:rFonts w:cs="Segoe UI"/>
                <w:b/>
                <w:sz w:val="14"/>
                <w:szCs w:val="14"/>
              </w:rPr>
              <w:t xml:space="preserve">Constraints that will be applied </w:t>
            </w:r>
          </w:p>
        </w:tc>
        <w:tc>
          <w:tcPr>
            <w:tcW w:w="9213" w:type="dxa"/>
          </w:tcPr>
          <w:p w14:paraId="4CE4969B" w14:textId="77777777" w:rsidR="009E7659" w:rsidRPr="00D3571D" w:rsidRDefault="004840A4" w:rsidP="008D11DF">
            <w:pPr>
              <w:rPr>
                <w:rFonts w:cs="Segoe UI"/>
                <w:sz w:val="16"/>
                <w:szCs w:val="16"/>
              </w:rPr>
            </w:pPr>
            <w:r w:rsidRPr="00D3571D">
              <w:rPr>
                <w:rFonts w:cs="Segoe UI"/>
                <w:sz w:val="18"/>
                <w:szCs w:val="18"/>
              </w:rPr>
              <w:fldChar w:fldCharType="begin">
                <w:ffData>
                  <w:name w:val="Text8"/>
                  <w:enabled/>
                  <w:calcOnExit w:val="0"/>
                  <w:textInput/>
                </w:ffData>
              </w:fldChar>
            </w:r>
            <w:r w:rsidR="009E7659" w:rsidRPr="00D3571D">
              <w:rPr>
                <w:rFonts w:cs="Segoe UI"/>
                <w:sz w:val="18"/>
                <w:szCs w:val="18"/>
              </w:rPr>
              <w:instrText xml:space="preserve"> FORMTEXT </w:instrText>
            </w:r>
            <w:r w:rsidRPr="00D3571D">
              <w:rPr>
                <w:rFonts w:cs="Segoe UI"/>
                <w:sz w:val="18"/>
                <w:szCs w:val="18"/>
              </w:rPr>
            </w:r>
            <w:r w:rsidRPr="00D3571D">
              <w:rPr>
                <w:rFonts w:cs="Segoe UI"/>
                <w:sz w:val="18"/>
                <w:szCs w:val="18"/>
              </w:rPr>
              <w:fldChar w:fldCharType="separate"/>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00670784" w:rsidRPr="00D3571D">
              <w:rPr>
                <w:rFonts w:cs="Segoe UI"/>
                <w:noProof/>
                <w:sz w:val="18"/>
                <w:szCs w:val="18"/>
              </w:rPr>
              <w:t> </w:t>
            </w:r>
            <w:r w:rsidRPr="00D3571D">
              <w:rPr>
                <w:rFonts w:cs="Segoe UI"/>
                <w:sz w:val="18"/>
                <w:szCs w:val="18"/>
              </w:rPr>
              <w:fldChar w:fldCharType="end"/>
            </w:r>
          </w:p>
        </w:tc>
      </w:tr>
    </w:tbl>
    <w:p w14:paraId="4CE4969D" w14:textId="77777777" w:rsidR="00030947" w:rsidRPr="00D3571D" w:rsidRDefault="00030947">
      <w:pPr>
        <w:rPr>
          <w:rFonts w:cs="Segoe UI"/>
          <w:sz w:val="16"/>
          <w:szCs w:val="16"/>
        </w:rPr>
      </w:pPr>
    </w:p>
    <w:sectPr w:rsidR="00030947" w:rsidRPr="00D3571D" w:rsidSect="00D3571D">
      <w:type w:val="continuous"/>
      <w:pgSz w:w="11907" w:h="16840" w:code="9"/>
      <w:pgMar w:top="1440" w:right="567" w:bottom="993" w:left="70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1B49F" w14:textId="77777777" w:rsidR="003D0F96" w:rsidRDefault="003D0F96" w:rsidP="007F6DF1">
      <w:r>
        <w:separator/>
      </w:r>
    </w:p>
  </w:endnote>
  <w:endnote w:type="continuationSeparator" w:id="0">
    <w:p w14:paraId="19BCD03C" w14:textId="77777777" w:rsidR="003D0F96" w:rsidRDefault="003D0F96" w:rsidP="007F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496A5" w14:textId="02B8DA96" w:rsidR="00C1679E" w:rsidRDefault="00C1679E" w:rsidP="00D3571D">
    <w:pPr>
      <w:pStyle w:val="Footer"/>
      <w:pBdr>
        <w:top w:val="single" w:sz="4" w:space="1" w:color="auto"/>
      </w:pBdr>
      <w:tabs>
        <w:tab w:val="clear" w:pos="8306"/>
        <w:tab w:val="right" w:pos="10632"/>
      </w:tabs>
      <w:rPr>
        <w:rStyle w:val="PageNumber"/>
        <w:rFonts w:ascii="Arial" w:hAnsi="Arial" w:cs="Arial"/>
        <w:i/>
        <w:sz w:val="16"/>
        <w:szCs w:val="16"/>
      </w:rPr>
    </w:pPr>
    <w:r w:rsidRPr="007F6DF1">
      <w:rPr>
        <w:rFonts w:ascii="Arial" w:hAnsi="Arial" w:cs="Arial"/>
        <w:i/>
        <w:sz w:val="16"/>
        <w:szCs w:val="16"/>
      </w:rPr>
      <w:t xml:space="preserve">Page </w:t>
    </w:r>
    <w:r w:rsidR="004840A4" w:rsidRPr="007F6DF1">
      <w:rPr>
        <w:rStyle w:val="PageNumber"/>
        <w:rFonts w:ascii="Arial" w:hAnsi="Arial" w:cs="Arial"/>
        <w:i/>
        <w:sz w:val="16"/>
        <w:szCs w:val="16"/>
      </w:rPr>
      <w:fldChar w:fldCharType="begin"/>
    </w:r>
    <w:r w:rsidRPr="007F6DF1">
      <w:rPr>
        <w:rStyle w:val="PageNumber"/>
        <w:rFonts w:ascii="Arial" w:hAnsi="Arial" w:cs="Arial"/>
        <w:i/>
        <w:sz w:val="16"/>
        <w:szCs w:val="16"/>
      </w:rPr>
      <w:instrText xml:space="preserve"> PAGE </w:instrText>
    </w:r>
    <w:r w:rsidR="004840A4" w:rsidRPr="007F6DF1">
      <w:rPr>
        <w:rStyle w:val="PageNumber"/>
        <w:rFonts w:ascii="Arial" w:hAnsi="Arial" w:cs="Arial"/>
        <w:i/>
        <w:sz w:val="16"/>
        <w:szCs w:val="16"/>
      </w:rPr>
      <w:fldChar w:fldCharType="separate"/>
    </w:r>
    <w:r w:rsidR="00D310A8">
      <w:rPr>
        <w:rStyle w:val="PageNumber"/>
        <w:rFonts w:ascii="Arial" w:hAnsi="Arial" w:cs="Arial"/>
        <w:i/>
        <w:noProof/>
        <w:sz w:val="16"/>
        <w:szCs w:val="16"/>
      </w:rPr>
      <w:t>1</w:t>
    </w:r>
    <w:r w:rsidR="004840A4" w:rsidRPr="007F6DF1">
      <w:rPr>
        <w:rStyle w:val="PageNumber"/>
        <w:rFonts w:ascii="Arial" w:hAnsi="Arial" w:cs="Arial"/>
        <w:i/>
        <w:sz w:val="16"/>
        <w:szCs w:val="16"/>
      </w:rPr>
      <w:fldChar w:fldCharType="end"/>
    </w:r>
    <w:r w:rsidRPr="007F6DF1">
      <w:rPr>
        <w:rStyle w:val="PageNumber"/>
        <w:rFonts w:ascii="Arial" w:hAnsi="Arial" w:cs="Arial"/>
        <w:i/>
        <w:sz w:val="16"/>
        <w:szCs w:val="16"/>
      </w:rPr>
      <w:t xml:space="preserve"> of </w:t>
    </w:r>
    <w:r w:rsidR="004840A4" w:rsidRPr="007F6DF1">
      <w:rPr>
        <w:rStyle w:val="PageNumber"/>
        <w:rFonts w:ascii="Arial" w:hAnsi="Arial" w:cs="Arial"/>
        <w:i/>
        <w:sz w:val="16"/>
        <w:szCs w:val="16"/>
      </w:rPr>
      <w:fldChar w:fldCharType="begin"/>
    </w:r>
    <w:r w:rsidRPr="007F6DF1">
      <w:rPr>
        <w:rStyle w:val="PageNumber"/>
        <w:rFonts w:ascii="Arial" w:hAnsi="Arial" w:cs="Arial"/>
        <w:i/>
        <w:sz w:val="16"/>
        <w:szCs w:val="16"/>
      </w:rPr>
      <w:instrText xml:space="preserve"> NUMPAGES </w:instrText>
    </w:r>
    <w:r w:rsidR="004840A4" w:rsidRPr="007F6DF1">
      <w:rPr>
        <w:rStyle w:val="PageNumber"/>
        <w:rFonts w:ascii="Arial" w:hAnsi="Arial" w:cs="Arial"/>
        <w:i/>
        <w:sz w:val="16"/>
        <w:szCs w:val="16"/>
      </w:rPr>
      <w:fldChar w:fldCharType="separate"/>
    </w:r>
    <w:r w:rsidR="00D310A8">
      <w:rPr>
        <w:rStyle w:val="PageNumber"/>
        <w:rFonts w:ascii="Arial" w:hAnsi="Arial" w:cs="Arial"/>
        <w:i/>
        <w:noProof/>
        <w:sz w:val="16"/>
        <w:szCs w:val="16"/>
      </w:rPr>
      <w:t>1</w:t>
    </w:r>
    <w:r w:rsidR="004840A4" w:rsidRPr="007F6DF1">
      <w:rPr>
        <w:rStyle w:val="PageNumber"/>
        <w:rFonts w:ascii="Arial" w:hAnsi="Arial" w:cs="Arial"/>
        <w:i/>
        <w:sz w:val="16"/>
        <w:szCs w:val="16"/>
      </w:rPr>
      <w:fldChar w:fldCharType="end"/>
    </w:r>
    <w:r w:rsidRPr="007F6DF1">
      <w:rPr>
        <w:rStyle w:val="PageNumber"/>
        <w:rFonts w:ascii="Arial" w:hAnsi="Arial" w:cs="Arial"/>
        <w:i/>
        <w:sz w:val="16"/>
        <w:szCs w:val="16"/>
      </w:rPr>
      <w:tab/>
    </w:r>
    <w:r w:rsidRPr="007F6DF1">
      <w:rPr>
        <w:rStyle w:val="PageNumber"/>
        <w:rFonts w:ascii="Arial" w:hAnsi="Arial" w:cs="Arial"/>
        <w:i/>
        <w:sz w:val="16"/>
        <w:szCs w:val="16"/>
      </w:rPr>
      <w:tab/>
      <w:t>Form ID: FM-</w:t>
    </w:r>
    <w:r>
      <w:rPr>
        <w:rStyle w:val="PageNumber"/>
        <w:rFonts w:ascii="Arial" w:hAnsi="Arial" w:cs="Arial"/>
        <w:i/>
        <w:sz w:val="16"/>
        <w:szCs w:val="16"/>
      </w:rPr>
      <w:t>EA</w:t>
    </w:r>
    <w:r w:rsidRPr="007F6DF1">
      <w:rPr>
        <w:rStyle w:val="PageNumber"/>
        <w:rFonts w:ascii="Arial" w:hAnsi="Arial" w:cs="Arial"/>
        <w:i/>
        <w:sz w:val="16"/>
        <w:szCs w:val="16"/>
      </w:rPr>
      <w:t>-0</w:t>
    </w:r>
    <w:r>
      <w:rPr>
        <w:rStyle w:val="PageNumber"/>
        <w:rFonts w:ascii="Arial" w:hAnsi="Arial" w:cs="Arial"/>
        <w:i/>
        <w:sz w:val="16"/>
        <w:szCs w:val="16"/>
      </w:rPr>
      <w:t>11</w:t>
    </w:r>
    <w:r w:rsidRPr="007F6DF1">
      <w:rPr>
        <w:rStyle w:val="PageNumber"/>
        <w:rFonts w:ascii="Arial" w:hAnsi="Arial" w:cs="Arial"/>
        <w:i/>
        <w:sz w:val="16"/>
        <w:szCs w:val="16"/>
      </w:rPr>
      <w:t>/</w:t>
    </w:r>
    <w:r w:rsidR="00D3571D">
      <w:rPr>
        <w:rStyle w:val="PageNumber"/>
        <w:rFonts w:ascii="Arial" w:hAnsi="Arial" w:cs="Arial"/>
        <w:i/>
        <w:sz w:val="16"/>
        <w:szCs w:val="16"/>
      </w:rPr>
      <w:t>V</w:t>
    </w:r>
    <w:sdt>
      <w:sdtPr>
        <w:rPr>
          <w:rStyle w:val="PageNumber"/>
          <w:rFonts w:ascii="Arial" w:hAnsi="Arial" w:cs="Arial"/>
          <w:i/>
          <w:sz w:val="16"/>
          <w:szCs w:val="16"/>
        </w:rPr>
        <w:alias w:val="Issued Version"/>
        <w:tag w:val="IssuedVersion"/>
        <w:id w:val="1061984781"/>
        <w:placeholder>
          <w:docPart w:val="836A810FA2E04B28A410490D98841846"/>
        </w:placeholder>
        <w:dataBinding w:prefixMappings="xmlns:ns0='http://schemas.microsoft.com/office/2006/metadata/properties' xmlns:ns1='http://www.w3.org/2001/XMLSchema-instance' xmlns:ns2='http://schemas.microsoft.com/office/infopath/2007/PartnerControls' xmlns:ns3='c8bb8461-480e-4d4d-bf55-c99826583131' xmlns:ns4='9a75d499-dff4-4385-88cc-9be2ea8c03f8' xmlns:ns5='49a1c405-d3a8-4a6a-ab79-550cf17fb8b5' xmlns:ns6='http://schemas.microsoft.com/sharepoint/v4' xmlns:ns7='ed230fa4-7750-4b7e-bf8e-118afa964ad9' xmlns:ns8='1f95069b-0517-448f-ad8a-5edd2fd38221' xmlns:ns9='bc326b62-8592-4cd9-8c3a-1a840fa1efbe' " w:xpath="/ns0:properties[1]/documentManagement[1]/ns9:IssuedVersion[1]" w:storeItemID="{1E68BF61-68D2-4060-B315-2AA1EDCA7752}"/>
        <w:text/>
      </w:sdtPr>
      <w:sdtEndPr>
        <w:rPr>
          <w:rStyle w:val="PageNumber"/>
        </w:rPr>
      </w:sdtEndPr>
      <w:sdtContent>
        <w:r w:rsidR="00D73778">
          <w:rPr>
            <w:rStyle w:val="PageNumber"/>
            <w:rFonts w:ascii="Arial" w:hAnsi="Arial" w:cs="Arial"/>
            <w:i/>
            <w:sz w:val="16"/>
            <w:szCs w:val="16"/>
          </w:rPr>
          <w:t>5</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DE532" w14:textId="77777777" w:rsidR="003D0F96" w:rsidRDefault="003D0F96" w:rsidP="007F6DF1">
      <w:r>
        <w:separator/>
      </w:r>
    </w:p>
  </w:footnote>
  <w:footnote w:type="continuationSeparator" w:id="0">
    <w:p w14:paraId="568AF919" w14:textId="77777777" w:rsidR="003D0F96" w:rsidRDefault="003D0F96" w:rsidP="007F6D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CE496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pt;height:13pt" o:bullet="t">
        <v:imagedata r:id="rId1" o:title="BD21306_"/>
      </v:shape>
    </w:pict>
  </w:numPicBullet>
  <w:abstractNum w:abstractNumId="0" w15:restartNumberingAfterBreak="0">
    <w:nsid w:val="004574AB"/>
    <w:multiLevelType w:val="hybridMultilevel"/>
    <w:tmpl w:val="425AFEBE"/>
    <w:lvl w:ilvl="0" w:tplc="E6165994">
      <w:start w:val="1"/>
      <w:numFmt w:val="bullet"/>
      <w:pStyle w:val="Style1"/>
      <w:lvlText w:val="&gt;"/>
      <w:lvlJc w:val="left"/>
      <w:pPr>
        <w:tabs>
          <w:tab w:val="num" w:pos="567"/>
        </w:tabs>
        <w:ind w:left="567" w:hanging="567"/>
      </w:pPr>
      <w:rPr>
        <w:rFonts w:ascii="Arial" w:hAnsi="Arial" w:hint="default"/>
        <w:b/>
        <w:i w:val="0"/>
        <w:color w:val="FF9900"/>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0C3EB4"/>
    <w:multiLevelType w:val="multilevel"/>
    <w:tmpl w:val="C0F6571C"/>
    <w:lvl w:ilvl="0">
      <w:start w:val="1"/>
      <w:numFmt w:val="bullet"/>
      <w:lvlText w:val=""/>
      <w:lvlPicBulletId w:val="0"/>
      <w:lvlJc w:val="left"/>
      <w:pPr>
        <w:tabs>
          <w:tab w:val="num" w:pos="397"/>
        </w:tabs>
        <w:ind w:left="397" w:hanging="39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1B14BB"/>
    <w:multiLevelType w:val="multilevel"/>
    <w:tmpl w:val="17880E68"/>
    <w:lvl w:ilvl="0">
      <w:start w:val="1"/>
      <w:numFmt w:val="bullet"/>
      <w:pStyle w:val="Bullet1"/>
      <w:lvlText w:val=""/>
      <w:lvlJc w:val="left"/>
      <w:pPr>
        <w:tabs>
          <w:tab w:val="num" w:pos="717"/>
        </w:tabs>
        <w:ind w:left="717" w:hanging="717"/>
      </w:pPr>
      <w:rPr>
        <w:rFonts w:ascii="Wingdings" w:hAnsi="Wingdings" w:hint="default"/>
        <w:b w:val="0"/>
        <w:i w:val="0"/>
        <w:color w:val="000000"/>
        <w:sz w:val="22"/>
        <w:szCs w:val="22"/>
      </w:rPr>
    </w:lvl>
    <w:lvl w:ilvl="1">
      <w:start w:val="1"/>
      <w:numFmt w:val="decimal"/>
      <w:isLgl/>
      <w:lvlText w:val="%1.%2"/>
      <w:lvlJc w:val="left"/>
      <w:pPr>
        <w:tabs>
          <w:tab w:val="num" w:pos="-757"/>
        </w:tabs>
        <w:ind w:left="-48" w:hanging="142"/>
      </w:pPr>
      <w:rPr>
        <w:rFonts w:hint="default"/>
        <w:i w:val="0"/>
        <w:color w:val="000000"/>
      </w:rPr>
    </w:lvl>
    <w:lvl w:ilvl="2">
      <w:start w:val="1"/>
      <w:numFmt w:val="decimal"/>
      <w:isLgl/>
      <w:lvlText w:val="%1.%2.%3"/>
      <w:lvlJc w:val="left"/>
      <w:pPr>
        <w:tabs>
          <w:tab w:val="num" w:pos="3316"/>
        </w:tabs>
        <w:ind w:left="3316" w:hanging="992"/>
      </w:pPr>
      <w:rPr>
        <w:rFonts w:hint="default"/>
        <w:color w:val="000000"/>
      </w:rPr>
    </w:lvl>
    <w:lvl w:ilvl="3">
      <w:start w:val="1"/>
      <w:numFmt w:val="decimal"/>
      <w:isLgl/>
      <w:lvlText w:val="%1.%2.%3.%4"/>
      <w:lvlJc w:val="left"/>
      <w:pPr>
        <w:tabs>
          <w:tab w:val="num" w:pos="2051"/>
        </w:tabs>
        <w:ind w:left="2051" w:hanging="720"/>
      </w:pPr>
      <w:rPr>
        <w:rFonts w:hint="default"/>
        <w:color w:val="000000"/>
      </w:rPr>
    </w:lvl>
    <w:lvl w:ilvl="4">
      <w:start w:val="1"/>
      <w:numFmt w:val="decimal"/>
      <w:isLgl/>
      <w:lvlText w:val="%1.%2.%3.%4.%5"/>
      <w:lvlJc w:val="left"/>
      <w:pPr>
        <w:tabs>
          <w:tab w:val="num" w:pos="2978"/>
        </w:tabs>
        <w:ind w:left="2978" w:hanging="1080"/>
      </w:pPr>
      <w:rPr>
        <w:rFonts w:hint="default"/>
        <w:color w:val="000000"/>
      </w:rPr>
    </w:lvl>
    <w:lvl w:ilvl="5">
      <w:start w:val="1"/>
      <w:numFmt w:val="decimal"/>
      <w:isLgl/>
      <w:lvlText w:val="%1.%2.%3.%4.%5.%6"/>
      <w:lvlJc w:val="left"/>
      <w:pPr>
        <w:tabs>
          <w:tab w:val="num" w:pos="3545"/>
        </w:tabs>
        <w:ind w:left="3545" w:hanging="1080"/>
      </w:pPr>
      <w:rPr>
        <w:rFonts w:hint="default"/>
        <w:color w:val="000000"/>
      </w:rPr>
    </w:lvl>
    <w:lvl w:ilvl="6">
      <w:start w:val="1"/>
      <w:numFmt w:val="decimal"/>
      <w:isLgl/>
      <w:lvlText w:val="%1.%2.%3.%4.%5.%6.%7"/>
      <w:lvlJc w:val="left"/>
      <w:pPr>
        <w:tabs>
          <w:tab w:val="num" w:pos="4472"/>
        </w:tabs>
        <w:ind w:left="4472" w:hanging="1440"/>
      </w:pPr>
      <w:rPr>
        <w:rFonts w:hint="default"/>
        <w:color w:val="000000"/>
      </w:rPr>
    </w:lvl>
    <w:lvl w:ilvl="7">
      <w:start w:val="1"/>
      <w:numFmt w:val="decimal"/>
      <w:isLgl/>
      <w:lvlText w:val="%1.%2.%3.%4.%5.%6.%7.%8"/>
      <w:lvlJc w:val="left"/>
      <w:pPr>
        <w:tabs>
          <w:tab w:val="num" w:pos="5039"/>
        </w:tabs>
        <w:ind w:left="5039" w:hanging="1440"/>
      </w:pPr>
      <w:rPr>
        <w:rFonts w:hint="default"/>
        <w:color w:val="000000"/>
      </w:rPr>
    </w:lvl>
    <w:lvl w:ilvl="8">
      <w:start w:val="1"/>
      <w:numFmt w:val="decimal"/>
      <w:isLgl/>
      <w:lvlText w:val="%1.%2.%3.%4.%5.%6.%7.%8.%9"/>
      <w:lvlJc w:val="left"/>
      <w:pPr>
        <w:tabs>
          <w:tab w:val="num" w:pos="5966"/>
        </w:tabs>
        <w:ind w:left="5966" w:hanging="1800"/>
      </w:pPr>
      <w:rPr>
        <w:rFonts w:hint="default"/>
        <w:color w:val="000000"/>
      </w:rPr>
    </w:lvl>
  </w:abstractNum>
  <w:abstractNum w:abstractNumId="3" w15:restartNumberingAfterBreak="0">
    <w:nsid w:val="37171C60"/>
    <w:multiLevelType w:val="hybridMultilevel"/>
    <w:tmpl w:val="981AC9A4"/>
    <w:lvl w:ilvl="0" w:tplc="1E365330">
      <w:start w:val="1"/>
      <w:numFmt w:val="bullet"/>
      <w:pStyle w:val="BulletText1"/>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F147BC"/>
    <w:multiLevelType w:val="hybridMultilevel"/>
    <w:tmpl w:val="4EF0AD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06452E"/>
    <w:multiLevelType w:val="multilevel"/>
    <w:tmpl w:val="B56A2D76"/>
    <w:lvl w:ilvl="0">
      <w:start w:val="1"/>
      <w:numFmt w:val="decimal"/>
      <w:pStyle w:val="psnumbering1"/>
      <w:lvlText w:val="%1."/>
      <w:lvlJc w:val="left"/>
      <w:pPr>
        <w:tabs>
          <w:tab w:val="num" w:pos="-370"/>
        </w:tabs>
        <w:ind w:left="197" w:hanging="567"/>
      </w:pPr>
      <w:rPr>
        <w:rFonts w:ascii="Arial" w:hAnsi="Arial" w:cs="Arial" w:hint="default"/>
        <w:b w:val="0"/>
        <w:i w:val="0"/>
        <w:color w:val="000000"/>
        <w:sz w:val="22"/>
        <w:szCs w:val="22"/>
      </w:rPr>
    </w:lvl>
    <w:lvl w:ilvl="1">
      <w:start w:val="1"/>
      <w:numFmt w:val="decimal"/>
      <w:pStyle w:val="psnumbering2"/>
      <w:isLgl/>
      <w:lvlText w:val="%1.%2"/>
      <w:lvlJc w:val="left"/>
      <w:pPr>
        <w:tabs>
          <w:tab w:val="num" w:pos="-757"/>
        </w:tabs>
        <w:ind w:left="-48" w:hanging="142"/>
      </w:pPr>
      <w:rPr>
        <w:rFonts w:hint="default"/>
        <w:i w:val="0"/>
        <w:color w:val="000000"/>
      </w:rPr>
    </w:lvl>
    <w:lvl w:ilvl="2">
      <w:start w:val="1"/>
      <w:numFmt w:val="decimal"/>
      <w:pStyle w:val="psnumbering6"/>
      <w:isLgl/>
      <w:lvlText w:val="%1.%2.%3"/>
      <w:lvlJc w:val="left"/>
      <w:pPr>
        <w:tabs>
          <w:tab w:val="num" w:pos="3316"/>
        </w:tabs>
        <w:ind w:left="3316" w:hanging="992"/>
      </w:pPr>
      <w:rPr>
        <w:rFonts w:hint="default"/>
        <w:color w:val="000000"/>
      </w:rPr>
    </w:lvl>
    <w:lvl w:ilvl="3">
      <w:start w:val="1"/>
      <w:numFmt w:val="decimal"/>
      <w:isLgl/>
      <w:lvlText w:val="%1.%2.%3.%4"/>
      <w:lvlJc w:val="left"/>
      <w:pPr>
        <w:tabs>
          <w:tab w:val="num" w:pos="2051"/>
        </w:tabs>
        <w:ind w:left="2051" w:hanging="720"/>
      </w:pPr>
      <w:rPr>
        <w:rFonts w:hint="default"/>
        <w:color w:val="000000"/>
      </w:rPr>
    </w:lvl>
    <w:lvl w:ilvl="4">
      <w:start w:val="1"/>
      <w:numFmt w:val="decimal"/>
      <w:isLgl/>
      <w:lvlText w:val="%1.%2.%3.%4.%5"/>
      <w:lvlJc w:val="left"/>
      <w:pPr>
        <w:tabs>
          <w:tab w:val="num" w:pos="2978"/>
        </w:tabs>
        <w:ind w:left="2978" w:hanging="1080"/>
      </w:pPr>
      <w:rPr>
        <w:rFonts w:hint="default"/>
        <w:color w:val="000000"/>
      </w:rPr>
    </w:lvl>
    <w:lvl w:ilvl="5">
      <w:start w:val="1"/>
      <w:numFmt w:val="decimal"/>
      <w:isLgl/>
      <w:lvlText w:val="%1.%2.%3.%4.%5.%6"/>
      <w:lvlJc w:val="left"/>
      <w:pPr>
        <w:tabs>
          <w:tab w:val="num" w:pos="3545"/>
        </w:tabs>
        <w:ind w:left="3545" w:hanging="1080"/>
      </w:pPr>
      <w:rPr>
        <w:rFonts w:hint="default"/>
        <w:color w:val="000000"/>
      </w:rPr>
    </w:lvl>
    <w:lvl w:ilvl="6">
      <w:start w:val="1"/>
      <w:numFmt w:val="decimal"/>
      <w:isLgl/>
      <w:lvlText w:val="%1.%2.%3.%4.%5.%6.%7"/>
      <w:lvlJc w:val="left"/>
      <w:pPr>
        <w:tabs>
          <w:tab w:val="num" w:pos="4472"/>
        </w:tabs>
        <w:ind w:left="4472" w:hanging="1440"/>
      </w:pPr>
      <w:rPr>
        <w:rFonts w:hint="default"/>
        <w:color w:val="000000"/>
      </w:rPr>
    </w:lvl>
    <w:lvl w:ilvl="7">
      <w:start w:val="1"/>
      <w:numFmt w:val="decimal"/>
      <w:isLgl/>
      <w:lvlText w:val="%1.%2.%3.%4.%5.%6.%7.%8"/>
      <w:lvlJc w:val="left"/>
      <w:pPr>
        <w:tabs>
          <w:tab w:val="num" w:pos="5039"/>
        </w:tabs>
        <w:ind w:left="5039" w:hanging="1440"/>
      </w:pPr>
      <w:rPr>
        <w:rFonts w:hint="default"/>
        <w:color w:val="000000"/>
      </w:rPr>
    </w:lvl>
    <w:lvl w:ilvl="8">
      <w:start w:val="1"/>
      <w:numFmt w:val="decimal"/>
      <w:isLgl/>
      <w:lvlText w:val="%1.%2.%3.%4.%5.%6.%7.%8.%9"/>
      <w:lvlJc w:val="left"/>
      <w:pPr>
        <w:tabs>
          <w:tab w:val="num" w:pos="5966"/>
        </w:tabs>
        <w:ind w:left="5966" w:hanging="1800"/>
      </w:pPr>
      <w:rPr>
        <w:rFonts w:hint="default"/>
        <w:color w:val="000000"/>
      </w:rPr>
    </w:lvl>
  </w:abstractNum>
  <w:abstractNum w:abstractNumId="6" w15:restartNumberingAfterBreak="0">
    <w:nsid w:val="6D103EB8"/>
    <w:multiLevelType w:val="hybridMultilevel"/>
    <w:tmpl w:val="C0F6571C"/>
    <w:lvl w:ilvl="0" w:tplc="14962684">
      <w:start w:val="1"/>
      <w:numFmt w:val="bullet"/>
      <w:pStyle w:val="Bullet2"/>
      <w:lvlText w:val=""/>
      <w:lvlPicBulletId w:val="0"/>
      <w:lvlJc w:val="left"/>
      <w:pPr>
        <w:tabs>
          <w:tab w:val="num" w:pos="397"/>
        </w:tabs>
        <w:ind w:left="397" w:hanging="397"/>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4B10D34"/>
    <w:multiLevelType w:val="singleLevel"/>
    <w:tmpl w:val="E94A3DC8"/>
    <w:lvl w:ilvl="0">
      <w:start w:val="1"/>
      <w:numFmt w:val="bullet"/>
      <w:lvlText w:val=""/>
      <w:lvlJc w:val="left"/>
      <w:pPr>
        <w:tabs>
          <w:tab w:val="num" w:pos="360"/>
        </w:tabs>
        <w:ind w:left="360" w:hanging="360"/>
      </w:pPr>
      <w:rPr>
        <w:rFonts w:ascii="Symbol" w:hAnsi="Symbol" w:hint="default"/>
      </w:rPr>
    </w:lvl>
  </w:abstractNum>
  <w:num w:numId="1" w16cid:durableId="956714578">
    <w:abstractNumId w:val="5"/>
  </w:num>
  <w:num w:numId="2" w16cid:durableId="1499421207">
    <w:abstractNumId w:val="2"/>
  </w:num>
  <w:num w:numId="3" w16cid:durableId="480542030">
    <w:abstractNumId w:val="0"/>
  </w:num>
  <w:num w:numId="4" w16cid:durableId="808474357">
    <w:abstractNumId w:val="7"/>
  </w:num>
  <w:num w:numId="5" w16cid:durableId="1917399277">
    <w:abstractNumId w:val="6"/>
  </w:num>
  <w:num w:numId="6" w16cid:durableId="1838031455">
    <w:abstractNumId w:val="1"/>
  </w:num>
  <w:num w:numId="7" w16cid:durableId="580481873">
    <w:abstractNumId w:val="3"/>
  </w:num>
  <w:num w:numId="8" w16cid:durableId="317418431">
    <w:abstractNumId w:val="3"/>
  </w:num>
  <w:num w:numId="9" w16cid:durableId="17178510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forms" w:enforcement="1" w:cryptProviderType="rsaAES" w:cryptAlgorithmClass="hash" w:cryptAlgorithmType="typeAny" w:cryptAlgorithmSid="14" w:cryptSpinCount="100000" w:hash="3Ev4qLrG32x8/64fSda5xMCi9B9JJoh+wb4lIOUU1nVGGeTAG4ZYmYpStXMwMcLnz/5OortDgvnUQdjcHwpMoA==" w:salt="tmSjLoIv6WkZES43KD3SZ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030947"/>
    <w:rsid w:val="000025E2"/>
    <w:rsid w:val="00030947"/>
    <w:rsid w:val="00033588"/>
    <w:rsid w:val="00063615"/>
    <w:rsid w:val="00063AD7"/>
    <w:rsid w:val="00064D22"/>
    <w:rsid w:val="00071409"/>
    <w:rsid w:val="00082FB2"/>
    <w:rsid w:val="00090B60"/>
    <w:rsid w:val="00092329"/>
    <w:rsid w:val="00092625"/>
    <w:rsid w:val="000A2B5D"/>
    <w:rsid w:val="000C5B79"/>
    <w:rsid w:val="000D319E"/>
    <w:rsid w:val="000D4B84"/>
    <w:rsid w:val="000F1D9D"/>
    <w:rsid w:val="000F593E"/>
    <w:rsid w:val="00104AE0"/>
    <w:rsid w:val="00106998"/>
    <w:rsid w:val="001325C1"/>
    <w:rsid w:val="001B21DA"/>
    <w:rsid w:val="001F6A14"/>
    <w:rsid w:val="001F7456"/>
    <w:rsid w:val="00207929"/>
    <w:rsid w:val="00212ABE"/>
    <w:rsid w:val="0023424A"/>
    <w:rsid w:val="00235AEE"/>
    <w:rsid w:val="00244E66"/>
    <w:rsid w:val="002476E1"/>
    <w:rsid w:val="00262C31"/>
    <w:rsid w:val="002A0479"/>
    <w:rsid w:val="002B3DE8"/>
    <w:rsid w:val="002E2449"/>
    <w:rsid w:val="00310461"/>
    <w:rsid w:val="00312B3B"/>
    <w:rsid w:val="00347AD5"/>
    <w:rsid w:val="00376A37"/>
    <w:rsid w:val="003D0F96"/>
    <w:rsid w:val="003D366A"/>
    <w:rsid w:val="00411F6A"/>
    <w:rsid w:val="0041267E"/>
    <w:rsid w:val="00433C5F"/>
    <w:rsid w:val="00452601"/>
    <w:rsid w:val="00481CBD"/>
    <w:rsid w:val="004824B4"/>
    <w:rsid w:val="004840A4"/>
    <w:rsid w:val="00486261"/>
    <w:rsid w:val="004A1C0C"/>
    <w:rsid w:val="004A25D3"/>
    <w:rsid w:val="004A4315"/>
    <w:rsid w:val="004A4AF7"/>
    <w:rsid w:val="004A5AD7"/>
    <w:rsid w:val="004B3D08"/>
    <w:rsid w:val="004C544C"/>
    <w:rsid w:val="004C75C4"/>
    <w:rsid w:val="00501AEA"/>
    <w:rsid w:val="00525BD0"/>
    <w:rsid w:val="00540C4C"/>
    <w:rsid w:val="005410F4"/>
    <w:rsid w:val="00562B31"/>
    <w:rsid w:val="00566FB9"/>
    <w:rsid w:val="00574517"/>
    <w:rsid w:val="00591166"/>
    <w:rsid w:val="005D0DDC"/>
    <w:rsid w:val="005D3267"/>
    <w:rsid w:val="005D743F"/>
    <w:rsid w:val="005F3A66"/>
    <w:rsid w:val="0060412D"/>
    <w:rsid w:val="00607CF3"/>
    <w:rsid w:val="00617FAE"/>
    <w:rsid w:val="0063501D"/>
    <w:rsid w:val="00636CDE"/>
    <w:rsid w:val="0063722A"/>
    <w:rsid w:val="00660468"/>
    <w:rsid w:val="0066211F"/>
    <w:rsid w:val="00670784"/>
    <w:rsid w:val="00685706"/>
    <w:rsid w:val="006904F7"/>
    <w:rsid w:val="0069546C"/>
    <w:rsid w:val="006C724B"/>
    <w:rsid w:val="006D78E0"/>
    <w:rsid w:val="007258C6"/>
    <w:rsid w:val="00744E9B"/>
    <w:rsid w:val="00757AE0"/>
    <w:rsid w:val="007663DC"/>
    <w:rsid w:val="00791740"/>
    <w:rsid w:val="007B2030"/>
    <w:rsid w:val="007E4452"/>
    <w:rsid w:val="007E5B35"/>
    <w:rsid w:val="007F0004"/>
    <w:rsid w:val="007F039E"/>
    <w:rsid w:val="007F6DF1"/>
    <w:rsid w:val="00803D7B"/>
    <w:rsid w:val="008069DF"/>
    <w:rsid w:val="00837E52"/>
    <w:rsid w:val="00881FB6"/>
    <w:rsid w:val="008823C5"/>
    <w:rsid w:val="008A6DA5"/>
    <w:rsid w:val="008B4747"/>
    <w:rsid w:val="008C7605"/>
    <w:rsid w:val="008D11DF"/>
    <w:rsid w:val="008D5225"/>
    <w:rsid w:val="008F741F"/>
    <w:rsid w:val="00900814"/>
    <w:rsid w:val="00917B96"/>
    <w:rsid w:val="00944ED6"/>
    <w:rsid w:val="00960D33"/>
    <w:rsid w:val="00972683"/>
    <w:rsid w:val="00973A7A"/>
    <w:rsid w:val="00991F16"/>
    <w:rsid w:val="009A516D"/>
    <w:rsid w:val="009C0F5A"/>
    <w:rsid w:val="009C7CB0"/>
    <w:rsid w:val="009D20B4"/>
    <w:rsid w:val="009E7659"/>
    <w:rsid w:val="00A10611"/>
    <w:rsid w:val="00A12631"/>
    <w:rsid w:val="00A17CA0"/>
    <w:rsid w:val="00A41EA1"/>
    <w:rsid w:val="00A66475"/>
    <w:rsid w:val="00A87FBC"/>
    <w:rsid w:val="00AA190A"/>
    <w:rsid w:val="00AC4AB1"/>
    <w:rsid w:val="00AF1638"/>
    <w:rsid w:val="00AF1E1A"/>
    <w:rsid w:val="00B800A0"/>
    <w:rsid w:val="00BB661F"/>
    <w:rsid w:val="00BF7741"/>
    <w:rsid w:val="00C14AA0"/>
    <w:rsid w:val="00C1679E"/>
    <w:rsid w:val="00C306B3"/>
    <w:rsid w:val="00C80790"/>
    <w:rsid w:val="00C914DC"/>
    <w:rsid w:val="00CB0BC5"/>
    <w:rsid w:val="00CE2A72"/>
    <w:rsid w:val="00CF2022"/>
    <w:rsid w:val="00D02886"/>
    <w:rsid w:val="00D310A8"/>
    <w:rsid w:val="00D35006"/>
    <w:rsid w:val="00D3571D"/>
    <w:rsid w:val="00D545F8"/>
    <w:rsid w:val="00D6130A"/>
    <w:rsid w:val="00D73778"/>
    <w:rsid w:val="00DA521E"/>
    <w:rsid w:val="00DC0428"/>
    <w:rsid w:val="00DC3E76"/>
    <w:rsid w:val="00DE6809"/>
    <w:rsid w:val="00DF1F0B"/>
    <w:rsid w:val="00E41CFB"/>
    <w:rsid w:val="00E760EC"/>
    <w:rsid w:val="00E928FD"/>
    <w:rsid w:val="00E966BF"/>
    <w:rsid w:val="00EA4652"/>
    <w:rsid w:val="00EA4AA6"/>
    <w:rsid w:val="00EA54B1"/>
    <w:rsid w:val="00EB33DF"/>
    <w:rsid w:val="00EB3A8F"/>
    <w:rsid w:val="00EB72B1"/>
    <w:rsid w:val="00EB78D2"/>
    <w:rsid w:val="00ED29A8"/>
    <w:rsid w:val="00ED2F3A"/>
    <w:rsid w:val="00EE18F1"/>
    <w:rsid w:val="00F41BCD"/>
    <w:rsid w:val="00F6295F"/>
    <w:rsid w:val="00F709AE"/>
    <w:rsid w:val="00FA4AC7"/>
    <w:rsid w:val="00FB7191"/>
    <w:rsid w:val="00FE713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E49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571D"/>
    <w:rPr>
      <w:rFonts w:ascii="Segoe UI" w:hAnsi="Segoe UI"/>
      <w:lang w:eastAsia="en-GB"/>
    </w:rPr>
  </w:style>
  <w:style w:type="paragraph" w:styleId="Heading1">
    <w:name w:val="heading 1"/>
    <w:basedOn w:val="Normal"/>
    <w:next w:val="Normal"/>
    <w:qFormat/>
    <w:rsid w:val="00EB72B1"/>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B72B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66FB9"/>
    <w:pPr>
      <w:keepNext/>
      <w:outlineLvl w:val="2"/>
    </w:pPr>
    <w:rPr>
      <w:rFonts w:ascii="Arial" w:hAnsi="Arial"/>
      <w:b/>
    </w:rPr>
  </w:style>
  <w:style w:type="paragraph" w:styleId="Heading4">
    <w:name w:val="heading 4"/>
    <w:basedOn w:val="Normal"/>
    <w:next w:val="Normal"/>
    <w:qFormat/>
    <w:rsid w:val="00EB72B1"/>
    <w:pPr>
      <w:keepNext/>
      <w:spacing w:before="240" w:after="60"/>
      <w:outlineLvl w:val="3"/>
    </w:pPr>
    <w:rPr>
      <w:b/>
      <w:bCs/>
      <w:sz w:val="28"/>
      <w:szCs w:val="28"/>
    </w:rPr>
  </w:style>
  <w:style w:type="paragraph" w:styleId="Heading5">
    <w:name w:val="heading 5"/>
    <w:basedOn w:val="Normal"/>
    <w:next w:val="Normal"/>
    <w:qFormat/>
    <w:rsid w:val="00090B6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FF">
    <w:name w:val="Table SFF"/>
    <w:basedOn w:val="TableNormal"/>
    <w:rsid w:val="00262C31"/>
    <w:pPr>
      <w:spacing w:before="40" w:after="40" w:line="24" w:lineRule="auto"/>
    </w:pPr>
    <w:rPr>
      <w:rFonts w:ascii="Arial Narrow" w:hAnsi="Arial Narrow"/>
      <w:color w:val="003366"/>
      <w:sz w:val="14"/>
      <w:szCs w:val="16"/>
    </w:rPr>
    <w:tblPr/>
    <w:tcPr>
      <w:shd w:val="clear" w:color="auto" w:fill="FFFFCC"/>
    </w:tcPr>
    <w:tblStylePr w:type="firstRow">
      <w:pPr>
        <w:wordWrap/>
        <w:spacing w:beforeLines="40" w:beforeAutospacing="0" w:afterLines="40" w:afterAutospacing="0" w:line="240" w:lineRule="auto"/>
      </w:pPr>
      <w:rPr>
        <w:rFonts w:ascii="Lucida Bright" w:hAnsi="Lucida Bright"/>
        <w:b/>
        <w:bCs/>
        <w:i w:val="0"/>
        <w:iCs/>
        <w:color w:val="FF0000"/>
      </w:rPr>
      <w:tblPr/>
      <w:tcPr>
        <w:tcBorders>
          <w:top w:val="thinThickSmallGap" w:sz="24" w:space="0" w:color="003366"/>
          <w:left w:val="nil"/>
          <w:bottom w:val="nil"/>
          <w:right w:val="nil"/>
          <w:insideH w:val="nil"/>
          <w:insideV w:val="nil"/>
        </w:tcBorders>
        <w:shd w:val="clear" w:color="auto" w:fill="99CCFF"/>
      </w:tcPr>
    </w:tblStylePr>
    <w:tblStylePr w:type="lastRow">
      <w:rPr>
        <w:rFonts w:ascii="Lucida Bright" w:hAnsi="Lucida Bright"/>
        <w:b w:val="0"/>
        <w:i w:val="0"/>
        <w:sz w:val="16"/>
      </w:rPr>
      <w:tblPr/>
      <w:tcPr>
        <w:tcBorders>
          <w:bottom w:val="thickThinSmallGap" w:sz="24" w:space="0" w:color="003366"/>
        </w:tcBorders>
        <w:shd w:val="clear" w:color="auto" w:fill="FFFFCC"/>
      </w:tcPr>
    </w:tblStylePr>
    <w:tblStylePr w:type="firstCol">
      <w:rPr>
        <w:b w:val="0"/>
        <w:bCs/>
        <w:i/>
        <w:iCs/>
        <w:color w:val="003366"/>
      </w:rPr>
      <w:tblPr/>
      <w:tcPr>
        <w:tcBorders>
          <w:tl2br w:val="none" w:sz="0" w:space="0" w:color="auto"/>
          <w:tr2bl w:val="none" w:sz="0" w:space="0" w:color="auto"/>
        </w:tcBorders>
      </w:tcPr>
    </w:tblStylePr>
    <w:tblStylePr w:type="lastCol">
      <w:tblPr/>
      <w:tcPr>
        <w:shd w:val="clear" w:color="auto" w:fill="FFFFCC"/>
      </w:tcPr>
    </w:tblStylePr>
    <w:tblStylePr w:type="swCell">
      <w:rPr>
        <w:b w:val="0"/>
        <w:bCs/>
        <w:i/>
        <w:iCs w:val="0"/>
      </w:rPr>
      <w:tblPr/>
      <w:tcPr>
        <w:tcBorders>
          <w:tl2br w:val="none" w:sz="0" w:space="0" w:color="auto"/>
          <w:tr2bl w:val="none" w:sz="0" w:space="0" w:color="auto"/>
        </w:tcBorders>
      </w:tcPr>
    </w:tblStylePr>
  </w:style>
  <w:style w:type="paragraph" w:styleId="Caption">
    <w:name w:val="caption"/>
    <w:aliases w:val="Caption Char,Caption Char Char Char,Caption Char Char Char Char Char Char,Caption Char Char Char Char Char Char Char Char,Caption Char Char Char Char Char Char Char Char Char Char Char,Caption Char Char C"/>
    <w:basedOn w:val="Normal"/>
    <w:next w:val="Normal"/>
    <w:qFormat/>
    <w:rsid w:val="0069546C"/>
    <w:pPr>
      <w:spacing w:before="40" w:after="240"/>
      <w:jc w:val="center"/>
    </w:pPr>
    <w:rPr>
      <w:rFonts w:ascii="Tahoma" w:hAnsi="Tahoma"/>
      <w:bCs/>
      <w:i/>
      <w:color w:val="3366FF"/>
      <w:sz w:val="16"/>
      <w:lang w:val="en-US" w:eastAsia="en-US"/>
    </w:rPr>
  </w:style>
  <w:style w:type="table" w:styleId="TableGrid">
    <w:name w:val="Table Grid"/>
    <w:basedOn w:val="TableNormal"/>
    <w:rsid w:val="00244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244E66"/>
    <w:pPr>
      <w:tabs>
        <w:tab w:val="center" w:pos="4153"/>
        <w:tab w:val="right" w:pos="8306"/>
      </w:tabs>
    </w:pPr>
  </w:style>
  <w:style w:type="paragraph" w:styleId="Footer">
    <w:name w:val="footer"/>
    <w:basedOn w:val="Normal"/>
    <w:rsid w:val="00244E66"/>
    <w:pPr>
      <w:tabs>
        <w:tab w:val="center" w:pos="4153"/>
        <w:tab w:val="right" w:pos="8306"/>
      </w:tabs>
    </w:pPr>
  </w:style>
  <w:style w:type="paragraph" w:customStyle="1" w:styleId="psnumbering1">
    <w:name w:val="ps numbering 1"/>
    <w:semiHidden/>
    <w:rsid w:val="001B21DA"/>
    <w:pPr>
      <w:numPr>
        <w:numId w:val="1"/>
      </w:numPr>
      <w:spacing w:before="240" w:after="240"/>
      <w:jc w:val="both"/>
    </w:pPr>
    <w:rPr>
      <w:rFonts w:ascii="Arial" w:hAnsi="Arial"/>
      <w:sz w:val="22"/>
      <w:szCs w:val="22"/>
      <w:lang w:val="en-GB" w:eastAsia="en-US"/>
    </w:rPr>
  </w:style>
  <w:style w:type="paragraph" w:customStyle="1" w:styleId="psnumbering2">
    <w:name w:val="ps numbering 2"/>
    <w:link w:val="psnumbering2Char"/>
    <w:semiHidden/>
    <w:rsid w:val="001B21DA"/>
    <w:pPr>
      <w:numPr>
        <w:ilvl w:val="1"/>
        <w:numId w:val="1"/>
      </w:numPr>
      <w:tabs>
        <w:tab w:val="left" w:pos="567"/>
      </w:tabs>
      <w:spacing w:before="120" w:after="240"/>
      <w:ind w:left="1418" w:hanging="851"/>
    </w:pPr>
    <w:rPr>
      <w:rFonts w:ascii="Arial" w:hAnsi="Arial"/>
      <w:sz w:val="22"/>
      <w:lang w:val="en-AU" w:eastAsia="en-US"/>
    </w:rPr>
  </w:style>
  <w:style w:type="paragraph" w:customStyle="1" w:styleId="psnumbering6">
    <w:name w:val="ps numbering 6"/>
    <w:autoRedefine/>
    <w:semiHidden/>
    <w:rsid w:val="001B21DA"/>
    <w:pPr>
      <w:numPr>
        <w:ilvl w:val="2"/>
        <w:numId w:val="1"/>
      </w:numPr>
      <w:tabs>
        <w:tab w:val="left" w:pos="2552"/>
      </w:tabs>
      <w:spacing w:before="120" w:after="240"/>
      <w:ind w:left="2552" w:hanging="1134"/>
    </w:pPr>
    <w:rPr>
      <w:rFonts w:ascii="Arial" w:hAnsi="Arial"/>
      <w:bCs/>
      <w:sz w:val="22"/>
      <w:szCs w:val="22"/>
      <w:lang w:val="en-AU" w:eastAsia="en-US"/>
    </w:rPr>
  </w:style>
  <w:style w:type="character" w:customStyle="1" w:styleId="psnumbering2Char">
    <w:name w:val="ps numbering 2 Char"/>
    <w:basedOn w:val="DefaultParagraphFont"/>
    <w:link w:val="psnumbering2"/>
    <w:rsid w:val="001B21DA"/>
    <w:rPr>
      <w:rFonts w:ascii="Arial" w:hAnsi="Arial"/>
      <w:sz w:val="22"/>
      <w:lang w:val="en-AU" w:eastAsia="en-US" w:bidi="ar-SA"/>
    </w:rPr>
  </w:style>
  <w:style w:type="character" w:styleId="Strong">
    <w:name w:val="Strong"/>
    <w:basedOn w:val="DefaultParagraphFont"/>
    <w:qFormat/>
    <w:rsid w:val="001B21DA"/>
    <w:rPr>
      <w:b/>
      <w:bCs/>
    </w:rPr>
  </w:style>
  <w:style w:type="paragraph" w:customStyle="1" w:styleId="psbullet2">
    <w:name w:val="ps bullet 2"/>
    <w:autoRedefine/>
    <w:semiHidden/>
    <w:rsid w:val="001B21DA"/>
    <w:pPr>
      <w:tabs>
        <w:tab w:val="num" w:pos="397"/>
        <w:tab w:val="left" w:pos="1985"/>
      </w:tabs>
      <w:spacing w:before="120" w:after="240"/>
      <w:ind w:left="1985" w:hanging="397"/>
    </w:pPr>
    <w:rPr>
      <w:rFonts w:ascii="Arial" w:hAnsi="Arial" w:cs="Arial"/>
      <w:sz w:val="22"/>
      <w:lang w:val="en-AU" w:eastAsia="en-US"/>
    </w:rPr>
  </w:style>
  <w:style w:type="paragraph" w:customStyle="1" w:styleId="Bullet1">
    <w:name w:val="Bullet1"/>
    <w:basedOn w:val="Normal"/>
    <w:rsid w:val="004B3D08"/>
    <w:pPr>
      <w:numPr>
        <w:numId w:val="2"/>
      </w:numPr>
    </w:pPr>
    <w:rPr>
      <w:rFonts w:ascii="Arial" w:hAnsi="Arial" w:cs="Arial"/>
      <w:sz w:val="16"/>
      <w:szCs w:val="16"/>
    </w:rPr>
  </w:style>
  <w:style w:type="character" w:styleId="Hyperlink">
    <w:name w:val="Hyperlink"/>
    <w:basedOn w:val="DefaultParagraphFont"/>
    <w:semiHidden/>
    <w:rsid w:val="00960D33"/>
    <w:rPr>
      <w:color w:val="0000FF"/>
      <w:u w:val="single"/>
    </w:rPr>
  </w:style>
  <w:style w:type="character" w:styleId="PageNumber">
    <w:name w:val="page number"/>
    <w:basedOn w:val="DefaultParagraphFont"/>
    <w:rsid w:val="00960D33"/>
  </w:style>
  <w:style w:type="paragraph" w:styleId="BalloonText">
    <w:name w:val="Balloon Text"/>
    <w:basedOn w:val="Normal"/>
    <w:semiHidden/>
    <w:rsid w:val="006C724B"/>
    <w:rPr>
      <w:rFonts w:ascii="Tahoma" w:hAnsi="Tahoma" w:cs="Tahoma"/>
      <w:sz w:val="16"/>
      <w:szCs w:val="16"/>
    </w:rPr>
  </w:style>
  <w:style w:type="paragraph" w:styleId="BodyText">
    <w:name w:val="Body Text"/>
    <w:basedOn w:val="Normal"/>
    <w:rsid w:val="00EB72B1"/>
    <w:rPr>
      <w:b/>
      <w:i/>
      <w:lang w:val="en-AU"/>
    </w:rPr>
  </w:style>
  <w:style w:type="paragraph" w:customStyle="1" w:styleId="Style1">
    <w:name w:val="Style1"/>
    <w:basedOn w:val="Normal"/>
    <w:semiHidden/>
    <w:rsid w:val="000C5B79"/>
    <w:pPr>
      <w:numPr>
        <w:numId w:val="3"/>
      </w:numPr>
    </w:pPr>
  </w:style>
  <w:style w:type="paragraph" w:customStyle="1" w:styleId="Bullet2">
    <w:name w:val="Bullet2"/>
    <w:basedOn w:val="Normal"/>
    <w:rsid w:val="00347AD5"/>
    <w:pPr>
      <w:numPr>
        <w:numId w:val="5"/>
      </w:numPr>
    </w:pPr>
  </w:style>
  <w:style w:type="paragraph" w:customStyle="1" w:styleId="BulletText1">
    <w:name w:val="Bullet Text 1"/>
    <w:basedOn w:val="Normal"/>
    <w:rsid w:val="00347AD5"/>
    <w:pPr>
      <w:numPr>
        <w:numId w:val="7"/>
      </w:numPr>
    </w:pPr>
  </w:style>
  <w:style w:type="character" w:styleId="FollowedHyperlink">
    <w:name w:val="FollowedHyperlink"/>
    <w:basedOn w:val="DefaultParagraphFont"/>
    <w:rsid w:val="004B3D08"/>
    <w:rPr>
      <w:color w:val="800080"/>
      <w:u w:val="single"/>
    </w:rPr>
  </w:style>
  <w:style w:type="character" w:styleId="UnresolvedMention">
    <w:name w:val="Unresolved Mention"/>
    <w:basedOn w:val="DefaultParagraphFont"/>
    <w:uiPriority w:val="99"/>
    <w:semiHidden/>
    <w:unhideWhenUsed/>
    <w:rsid w:val="00C14AA0"/>
    <w:rPr>
      <w:color w:val="605E5C"/>
      <w:shd w:val="clear" w:color="auto" w:fill="E1DFDD"/>
    </w:rPr>
  </w:style>
  <w:style w:type="character" w:styleId="PlaceholderText">
    <w:name w:val="Placeholder Text"/>
    <w:basedOn w:val="DefaultParagraphFont"/>
    <w:uiPriority w:val="99"/>
    <w:semiHidden/>
    <w:rsid w:val="00D357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NMdata@transpower.co.nz"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liance@transpower.co.nz"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6A810FA2E04B28A410490D98841846"/>
        <w:category>
          <w:name w:val="General"/>
          <w:gallery w:val="placeholder"/>
        </w:category>
        <w:types>
          <w:type w:val="bbPlcHdr"/>
        </w:types>
        <w:behaviors>
          <w:behavior w:val="content"/>
        </w:behaviors>
        <w:guid w:val="{A39A19DF-89AD-4A03-89E1-94F83A57C2C7}"/>
      </w:docPartPr>
      <w:docPartBody>
        <w:p w:rsidR="003805B1" w:rsidRDefault="00CB3D40">
          <w:r w:rsidRPr="00303423">
            <w:rPr>
              <w:rStyle w:val="PlaceholderText"/>
            </w:rPr>
            <w:t>[Issued Version]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40"/>
    <w:rsid w:val="00063615"/>
    <w:rsid w:val="003805B1"/>
    <w:rsid w:val="00C90401"/>
    <w:rsid w:val="00CB3D4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NZ" w:eastAsia="en-N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D40"/>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3D4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ranspower Documents" ma:contentTypeID="0x01010059C9F7FCA502814A82AE6D925899EB860100CEE7F082FCF99F46ABD9BFF3B010ACC5" ma:contentTypeVersion="66" ma:contentTypeDescription="Create a new document." ma:contentTypeScope="" ma:versionID="4608e40f4a23fc693e0f06857939e8d2">
  <xsd:schema xmlns:xsd="http://www.w3.org/2001/XMLSchema" xmlns:xs="http://www.w3.org/2001/XMLSchema" xmlns:p="http://schemas.microsoft.com/office/2006/metadata/properties" xmlns:ns2="056bcf3b-5dad-45d5-b5ae-dcb82054c40a" xmlns:ns3="1f95069b-0517-448f-ad8a-5edd2fd38221" xmlns:ns4="ed230fa4-7750-4b7e-bf8e-118afa964ad9" xmlns:ns5="fd09b04b-c448-408d-b1d4-c0058ac8627f" xmlns:ns6="00f81c9c-2d72-4c89-8156-44e11fd878d4" targetNamespace="http://schemas.microsoft.com/office/2006/metadata/properties" ma:root="true" ma:fieldsID="248ff7e1e428cd087dfa947e5b701800" ns2:_="" ns3:_="" ns4:_="" ns5:_="" ns6:_="">
    <xsd:import namespace="056bcf3b-5dad-45d5-b5ae-dcb82054c40a"/>
    <xsd:import namespace="1f95069b-0517-448f-ad8a-5edd2fd38221"/>
    <xsd:import namespace="ed230fa4-7750-4b7e-bf8e-118afa964ad9"/>
    <xsd:import namespace="fd09b04b-c448-408d-b1d4-c0058ac8627f"/>
    <xsd:import namespace="00f81c9c-2d72-4c89-8156-44e11fd878d4"/>
    <xsd:element name="properties">
      <xsd:complexType>
        <xsd:sequence>
          <xsd:element name="documentManagement">
            <xsd:complexType>
              <xsd:all>
                <xsd:element ref="ns2:_dlc_DocIdUrl" minOccurs="0"/>
                <xsd:element ref="ns2:Approver" minOccurs="0"/>
                <xsd:element ref="ns2:UpdateType" minOccurs="0"/>
                <xsd:element ref="ns2:SO_x0020_Business_x0020_Group" minOccurs="0"/>
                <xsd:element ref="ns2:Published_x0020_Date" minOccurs="0"/>
                <xsd:element ref="ns2:Change_x0020_in_x0020_this_x0020_version" minOccurs="0"/>
                <xsd:element ref="ns2:RevisionAbstract" minOccurs="0"/>
                <xsd:element ref="ns3:DocumentOwner" minOccurs="0"/>
                <xsd:element ref="ns2:Macro_x0020_Process" minOccurs="0"/>
                <xsd:element ref="ns2:Doc_x0020_Type0" minOccurs="0"/>
                <xsd:element ref="ns2:Version_x0020_Status" minOccurs="0"/>
                <xsd:element ref="ns2:Doc_x0020_Id_x0020_Number" minOccurs="0"/>
                <xsd:element ref="ns2:Control_x0020_Room_x0020_Name" minOccurs="0"/>
                <xsd:element ref="ns2:Folder_x0020_Section" minOccurs="0"/>
                <xsd:element ref="ns2:Audience" minOccurs="0"/>
                <xsd:element ref="ns2:Publish_x0020_on_x0020_Web" minOccurs="0"/>
                <xsd:element ref="ns2:WebArea" minOccurs="0"/>
                <xsd:element ref="ns2:External_x0020_Distribution" minOccurs="0"/>
                <xsd:element ref="ns2:External_x0020_User_x0020_Email_x0020_Address" minOccurs="0"/>
                <xsd:element ref="ns2:Division_x0020_relevant_x0020_to" minOccurs="0"/>
                <xsd:element ref="ns2:Team_x0020_Relevant_x0020_to" minOccurs="0"/>
                <xsd:element ref="ns2:Role" minOccurs="0"/>
                <xsd:element ref="ns2:Process_x0020_Timing" minOccurs="0"/>
                <xsd:element ref="ns2:Process_x0020_Mapping" minOccurs="0"/>
                <xsd:element ref="ns2:Hi_x002d_level_x0020_Supprocess" minOccurs="0"/>
                <xsd:element ref="ns2:BusinessModelL4" minOccurs="0"/>
                <xsd:element ref="ns2:BusinessModelL5" minOccurs="0"/>
                <xsd:element ref="ns2:DocumentStatus"/>
                <xsd:element ref="ns4:i3bd649c5d9a4a9da64629564c9f6005" minOccurs="0"/>
                <xsd:element ref="ns2:WorkAddress" minOccurs="0"/>
                <xsd:element ref="ns2:URL" minOccurs="0"/>
                <xsd:element ref="ns4:cae60dfdaf93443cb08b70dcc01e1fa7" minOccurs="0"/>
                <xsd:element ref="ns2:Next_x0020_Review_x0020_Date" minOccurs="0"/>
                <xsd:element ref="ns4:m426f7762c0c49a0a5c17c599ca60380" minOccurs="0"/>
                <xsd:element ref="ns4:a8df54ddb0f2487fbc88284a7115d9fa" minOccurs="0"/>
                <xsd:element ref="ns2:MediaServiceMetadata" minOccurs="0"/>
                <xsd:element ref="ns2:MediaServiceFastMetadata" minOccurs="0"/>
                <xsd:element ref="ns3:DocumentDescription0" minOccurs="0"/>
                <xsd:element ref="ns5:SharedWithUsers" minOccurs="0"/>
                <xsd:element ref="ns5:SharedWithDetails" minOccurs="0"/>
                <xsd:element ref="ns3:TaxCatchAllLabel" minOccurs="0"/>
                <xsd:element ref="ns3:TaxCatchAll" minOccurs="0"/>
                <xsd:element ref="ns2:_dlc_DocId" minOccurs="0"/>
                <xsd:element ref="ns2:AOI_x0020_ID_x0020_Number" minOccurs="0"/>
                <xsd:element ref="ns6:_dlc_DocIdPersistId" minOccurs="0"/>
                <xsd:element ref="ns2:MediaServiceAutoKeyPoints" minOccurs="0"/>
                <xsd:element ref="ns2:MediaServiceKeyPoints" minOccurs="0"/>
                <xsd:element ref="ns2:AOI_x0020_Category" minOccurs="0"/>
                <xsd:element ref="ns2:MediaServiceObjectDetectorVersions" minOccurs="0"/>
                <xsd:element ref="ns2:Review_x0020_Period" minOccurs="0"/>
                <xsd:element ref="ns2:MediaServiceSearchProperties" minOccurs="0"/>
                <xsd:element ref="ns2:Audience_x003a_AD_x0020_Group" minOccurs="0"/>
                <xsd:element ref="ns2:PublishtoSanctum" minOccurs="0"/>
                <xsd:element ref="ns2:Notice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6bcf3b-5dad-45d5-b5ae-dcb82054c40a" elementFormDefault="qualified">
    <xsd:import namespace="http://schemas.microsoft.com/office/2006/documentManagement/types"/>
    <xsd:import namespace="http://schemas.microsoft.com/office/infopath/2007/PartnerControls"/>
    <xsd:element name="_dlc_DocIdUrl" ma:index="1"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Approver" ma:index="2" nillable="true" ma:displayName="Approver" ma:list="{27bbbe5b-990d-454c-bd69-a5d327cb41bc}" ma:internalName="Approver" ma:readOnly="false" ma:showField="Title">
      <xsd:simpleType>
        <xsd:restriction base="dms:Lookup"/>
      </xsd:simpleType>
    </xsd:element>
    <xsd:element name="UpdateType" ma:index="3" nillable="true" ma:displayName="UpdateType" ma:default="Cyclic Review" ma:format="Dropdown" ma:internalName="UpdateType" ma:readOnly="false">
      <xsd:simpleType>
        <xsd:restriction base="dms:Choice">
          <xsd:enumeration value="Cyclic Review"/>
          <xsd:enumeration value="BAU Review"/>
          <xsd:enumeration value="Project Update"/>
        </xsd:restriction>
      </xsd:simpleType>
    </xsd:element>
    <xsd:element name="SO_x0020_Business_x0020_Group" ma:index="4" nillable="true" ma:displayName="Business Group" ma:format="Dropdown" ma:internalName="SO_x0020_Business_x0020_Group" ma:readOnly="false">
      <xsd:simpleType>
        <xsd:restriction base="dms:Choice">
          <xsd:enumeration value="Compliance and Impartiality"/>
          <xsd:enumeration value="Market Services"/>
          <xsd:enumeration value="Operations Planning Engineering"/>
          <xsd:enumeration value="Power Systems Group"/>
          <xsd:enumeration value="Realtime"/>
          <xsd:enumeration value="Real-Time Systems"/>
          <xsd:enumeration value="NGOC"/>
          <xsd:enumeration value="Opti"/>
          <xsd:enumeration value="Training"/>
          <xsd:enumeration value="External"/>
        </xsd:restriction>
      </xsd:simpleType>
    </xsd:element>
    <xsd:element name="Published_x0020_Date" ma:index="5" nillable="true" ma:displayName="Published Date" ma:format="DateOnly" ma:internalName="Published_x0020_Date" ma:readOnly="false">
      <xsd:simpleType>
        <xsd:restriction base="dms:DateTime"/>
      </xsd:simpleType>
    </xsd:element>
    <xsd:element name="Change_x0020_in_x0020_this_x0020_version" ma:index="6" nillable="true" ma:displayName="Change in this version" ma:format="Dropdown" ma:internalName="Change_x0020_in_x0020_this_x0020_version" ma:readOnly="false">
      <xsd:simpleType>
        <xsd:restriction base="dms:Choice">
          <xsd:enumeration value="new document"/>
          <xsd:enumeration value="no change"/>
          <xsd:enumeration value="minor change"/>
          <xsd:enumeration value="major change"/>
          <xsd:enumeration value="RTP Phase 1 changes"/>
          <xsd:enumeration value="RTP Phase 2 changes"/>
          <xsd:enumeration value="SCADA EMP 3.2 changes"/>
          <xsd:enumeration value="changes that are effective now that RTP is live"/>
          <xsd:enumeration value="changes that will be effective once RTP Phase 4 is live"/>
          <xsd:enumeration value="DSM Project changes"/>
        </xsd:restriction>
      </xsd:simpleType>
    </xsd:element>
    <xsd:element name="RevisionAbstract" ma:index="7" nillable="true" ma:displayName="Revision Abstract" ma:internalName="RevisionAbstract">
      <xsd:simpleType>
        <xsd:restriction base="dms:Note">
          <xsd:maxLength value="255"/>
        </xsd:restriction>
      </xsd:simpleType>
    </xsd:element>
    <xsd:element name="Macro_x0020_Process" ma:index="10" nillable="true" ma:displayName="Macro Process" ma:list="{8c45e72b-5548-4972-8a27-bf386bfbe311}" ma:internalName="Macro_x0020_Process" ma:readOnly="false" ma:showField="Process_x0020_Name">
      <xsd:simpleType>
        <xsd:restriction base="dms:Lookup"/>
      </xsd:simpleType>
    </xsd:element>
    <xsd:element name="Doc_x0020_Type0" ma:index="11" nillable="true" ma:displayName="Doc Type" ma:format="Dropdown" ma:internalName="Doc_x0020_Type0">
      <xsd:simpleType>
        <xsd:restriction base="dms:Choice">
          <xsd:enumeration value="Calculator/Chart"/>
          <xsd:enumeration value="Doc Template"/>
          <xsd:enumeration value="Form"/>
          <xsd:enumeration value="Overview"/>
          <xsd:enumeration value="Procedure"/>
          <xsd:enumeration value="Register"/>
          <xsd:enumeration value="Guideline"/>
          <xsd:enumeration value="Userguide"/>
          <xsd:enumeration value="Vender Manual"/>
          <xsd:enumeration value="SO Policy"/>
          <xsd:enumeration value="Temporary Instruction"/>
          <xsd:enumeration value="Self Study Module"/>
          <xsd:enumeration value="Topic Outline"/>
          <xsd:enumeration value="Quick Reference"/>
          <xsd:enumeration value="Rating Sheet"/>
          <xsd:enumeration value="AOI"/>
          <xsd:enumeration value="Checklist"/>
          <xsd:enumeration value="Controlled Doc Management Link"/>
        </xsd:restriction>
      </xsd:simpleType>
    </xsd:element>
    <xsd:element name="Version_x0020_Status" ma:index="12" nillable="true" ma:displayName="Version Status" ma:default="Draft" ma:format="Dropdown" ma:internalName="Version_x0020_Status" ma:readOnly="false">
      <xsd:simpleType>
        <xsd:restriction base="dms:Choice">
          <xsd:enumeration value="Draft"/>
          <xsd:enumeration value="Pending Approval"/>
          <xsd:enumeration value="Approved"/>
          <xsd:enumeration value="Ready for issue"/>
          <xsd:enumeration value="Issued"/>
          <xsd:enumeration value="Rejected"/>
          <xsd:enumeration value="Awaiting Review"/>
          <xsd:enumeration value="Superseded"/>
          <xsd:enumeration value="Withdrawn"/>
        </xsd:restriction>
      </xsd:simpleType>
    </xsd:element>
    <xsd:element name="Doc_x0020_Id_x0020_Number" ma:index="13" nillable="true" ma:displayName="Doc Id Number" ma:internalName="Doc_x0020_Id_x0020_Number" ma:readOnly="false">
      <xsd:simpleType>
        <xsd:restriction base="dms:Text"/>
      </xsd:simpleType>
    </xsd:element>
    <xsd:element name="Control_x0020_Room_x0020_Name" ma:index="14" nillable="true" ma:displayName="Control Room Folder Name" ma:internalName="Control_x0020_Room_x0020_Name" ma:readOnly="false">
      <xsd:simpleType>
        <xsd:restriction base="dms:Text"/>
      </xsd:simpleType>
    </xsd:element>
    <xsd:element name="Folder_x0020_Section" ma:index="15" nillable="true" ma:displayName="Folder Section" ma:internalName="Folder_x0020_Section" ma:readOnly="false">
      <xsd:simpleType>
        <xsd:restriction base="dms:Text"/>
      </xsd:simpleType>
    </xsd:element>
    <xsd:element name="Audience" ma:index="16" nillable="true" ma:displayName="Document Audience" ma:list="{e77fec8b-98af-4925-a5aa-24f99ca6813b}" ma:internalName="Audience" ma:readOnly="false" ma:showField="Group_x0020_Name">
      <xsd:complexType>
        <xsd:complexContent>
          <xsd:extension base="dms:MultiChoiceLookup">
            <xsd:sequence>
              <xsd:element name="Value" type="dms:Lookup" maxOccurs="unbounded" minOccurs="0" nillable="true"/>
            </xsd:sequence>
          </xsd:extension>
        </xsd:complexContent>
      </xsd:complexType>
    </xsd:element>
    <xsd:element name="Publish_x0020_on_x0020_Web" ma:index="17" nillable="true" ma:displayName="Publish on Web" ma:default="0" ma:internalName="Publish_x0020_on_x0020_Web" ma:readOnly="false">
      <xsd:simpleType>
        <xsd:restriction base="dms:Boolean"/>
      </xsd:simpleType>
    </xsd:element>
    <xsd:element name="WebArea" ma:index="18" nillable="true" ma:displayName="WebArea" ma:default="N/A" ma:format="Dropdown" ma:internalName="WebArea">
      <xsd:simpleType>
        <xsd:restriction base="dms:Choice">
          <xsd:enumeration value="N/A"/>
          <xsd:enumeration value="Public SO"/>
          <xsd:enumeration value="Controlled Doc Service Provider"/>
          <xsd:enumeration value="SO Customer Portal"/>
        </xsd:restriction>
      </xsd:simpleType>
    </xsd:element>
    <xsd:element name="External_x0020_Distribution" ma:index="19" nillable="true" ma:displayName="External Distribution" ma:default="0" ma:internalName="External_x0020_Distribution" ma:readOnly="false">
      <xsd:simpleType>
        <xsd:restriction base="dms:Boolean"/>
      </xsd:simpleType>
    </xsd:element>
    <xsd:element name="External_x0020_User_x0020_Email_x0020_Address" ma:index="20" nillable="true" ma:displayName="External User Email Address" ma:internalName="External_x0020_User_x0020_Email_x0020_Address" ma:readOnly="false">
      <xsd:simpleType>
        <xsd:restriction base="dms:Note"/>
      </xsd:simpleType>
    </xsd:element>
    <xsd:element name="Division_x0020_relevant_x0020_to" ma:index="21" nillable="true" ma:displayName="Division" ma:default="Operations" ma:format="Dropdown" ma:internalName="Division_x0020_relevant_x0020_to" ma:readOnly="false">
      <xsd:simpleType>
        <xsd:restriction base="dms:Choice">
          <xsd:enumeration value="Operations"/>
        </xsd:restriction>
      </xsd:simpleType>
    </xsd:element>
    <xsd:element name="Team_x0020_Relevant_x0020_to" ma:index="22" nillable="true" ma:displayName="Team Relevant to" ma:internalName="Team_x0020_Relevant_x0020_to">
      <xsd:complexType>
        <xsd:complexContent>
          <xsd:extension base="dms:MultiChoice">
            <xsd:sequence>
              <xsd:element name="Value" maxOccurs="unbounded" minOccurs="0" nillable="true">
                <xsd:simpleType>
                  <xsd:restriction base="dms:Choice">
                    <xsd:enumeration value="Compliance and Impartiality"/>
                    <xsd:enumeration value="Grid Operations"/>
                    <xsd:enumeration value="Market Services"/>
                    <xsd:enumeration value="Operations Planning"/>
                    <xsd:enumeration value="Operations Process and Technology Improvement"/>
                    <xsd:enumeration value="Power System Engineering"/>
                    <xsd:enumeration value="Security of Supply"/>
                    <xsd:enumeration value="System Operations"/>
                    <xsd:enumeration value="Training"/>
                    <xsd:enumeration value="Works Planning"/>
                  </xsd:restriction>
                </xsd:simpleType>
              </xsd:element>
            </xsd:sequence>
          </xsd:extension>
        </xsd:complexContent>
      </xsd:complexType>
    </xsd:element>
    <xsd:element name="Role" ma:index="23" nillable="true" ma:displayName="Role" ma:format="Dropdown" ma:internalName="Role" ma:readOnly="false">
      <xsd:simpleType>
        <xsd:restriction base="dms:Choice">
          <xsd:enumeration value="System Operator"/>
          <xsd:enumeration value="Grid Operations"/>
          <xsd:enumeration value="System Operator and Grid Operations"/>
          <xsd:enumeration value="Transpower"/>
        </xsd:restriction>
      </xsd:simpleType>
    </xsd:element>
    <xsd:element name="Process_x0020_Timing" ma:index="24" nillable="true" ma:displayName="Process Hierarchy L1" ma:format="Dropdown" ma:internalName="Process_x0020_Timing" ma:readOnly="false">
      <xsd:simpleType>
        <xsd:restriction base="dms:Choice">
          <xsd:enumeration value="01 Planning"/>
          <xsd:enumeration value="02 Scheduling"/>
          <xsd:enumeration value="03 Realtime"/>
          <xsd:enumeration value="04 Final Pricing"/>
          <xsd:enumeration value="---"/>
          <xsd:enumeration value="06 Support"/>
        </xsd:restriction>
      </xsd:simpleType>
    </xsd:element>
    <xsd:element name="Process_x0020_Mapping" ma:index="25" nillable="true" ma:displayName="Process Hierarchy L2" ma:format="Dropdown" ma:internalName="Process_x0020_Mapping" ma:readOnly="false">
      <xsd:simpleType>
        <xsd:restriction base="dms:Choice">
          <xsd:enumeration value="01 Conduct Engineering Assessments"/>
          <xsd:enumeration value="02 Model System and Grid"/>
          <xsd:enumeration value="03 Manage Outages and Constraints"/>
          <xsd:enumeration value="04 Prepare Schedules"/>
          <xsd:enumeration value="05 Manage Security"/>
          <xsd:enumeration value="06 Manage Special Protection Schemes"/>
          <xsd:enumeration value="07 Manage Dispatch"/>
          <xsd:enumeration value="08 Manage Power System Assets"/>
          <xsd:enumeration value="09 Identify and Manage Events"/>
          <xsd:enumeration value="10 Manage Contingencies"/>
          <xsd:enumeration value="11 Support the Electricity Market"/>
          <xsd:enumeration value="-----"/>
          <xsd:enumeration value="20 Support"/>
          <xsd:enumeration value="-----"/>
          <xsd:enumeration value="Manage Ancillary Services"/>
        </xsd:restriction>
      </xsd:simpleType>
    </xsd:element>
    <xsd:element name="Hi_x002d_level_x0020_Supprocess" ma:index="26" nillable="true" ma:displayName="Process Hierarchy L3" ma:format="Dropdown" ma:internalName="Hi_x002d_level_x0020_Supprocess" ma:readOnly="false">
      <xsd:simpleType>
        <xsd:restriction base="dms:Choice">
          <xsd:enumeration value="01-01 Assess Asset Capability"/>
          <xsd:enumeration value="01-02 Manage Asset Capability Testing"/>
          <xsd:enumeration value="01-03 Manage Dispensations"/>
          <xsd:enumeration value="01-04 Manage DSA Models"/>
          <xsd:enumeration value="01-05 Publish Model to Industry"/>
          <xsd:enumeration value="01-06 Manage Grid Owner Capability Changes"/>
          <xsd:enumeration value="01-07 Conduct Commissioning Assessment"/>
          <xsd:enumeration value="01-08 Manage Demand"/>
          <xsd:enumeration value="02-01 Manage Network Model"/>
          <xsd:enumeration value="02-02 Manage Market Model"/>
          <xsd:enumeration value="02-03 Manage SCADA Model"/>
          <xsd:enumeration value="03-01 Conduct Initial Outage Assessment"/>
          <xsd:enumeration value="03-02 Prepare, Modify and Verify Schedule Inputs"/>
          <xsd:enumeration value="03-03 Perform Secuirty Assessment"/>
          <xsd:enumeration value="03-04 Plan Outages"/>
          <xsd:enumeration value="04-01 Prepare, Produce and Publish Schedules"/>
          <xsd:enumeration value="04-02 Security Check Schedules in Realtime"/>
          <xsd:enumeration value="05-01 Manage Operation in Realtime"/>
          <xsd:enumeration value="05-02 Manage Security in Realtime"/>
          <xsd:enumeration value="05-03 Manage Grid Reconfiguration"/>
          <xsd:enumeration value="05-04 Manage GXP Ties"/>
          <xsd:enumeration value="06-01 Manage Runback Schemes"/>
          <xsd:enumeration value="06-02 Manage Intertrip Schemes"/>
          <xsd:enumeration value="06-03 Manage Circuit Overload Schemes"/>
          <xsd:enumeration value="06-04 Manage Transformer Overload Schemes"/>
          <xsd:enumeration value="06-05 Manage Bus Splitting Schemes"/>
          <xsd:enumeration value="06-06 Manage Changeover Schemes"/>
          <xsd:enumeration value="06-07 Manage Undervoltage Schemes"/>
          <xsd:enumeration value="07-01 Monitor Power System"/>
          <xsd:enumeration value="07-02 Manage Demand"/>
          <xsd:enumeration value="07-03 Manage Voltage"/>
          <xsd:enumeration value="07-04 Manage Frequency"/>
          <xsd:enumeration value="07-05 Manage Reserves"/>
          <xsd:enumeration value="07-06 Manage 3rd Party Assets"/>
          <xsd:enumeration value="08-01 Operating HVAC assets"/>
          <xsd:enumeration value="08-02 Operating HVDC assets"/>
          <xsd:enumeration value="08-03 Asset Offer"/>
          <xsd:enumeration value="08-04 Grid Configuration"/>
          <xsd:enumeration value="08-05 Emergency Operations"/>
          <xsd:enumeration value="09-01 Manage System Events"/>
          <xsd:enumeration value="09-02 Manage frequency event"/>
          <xsd:enumeration value="09-03 Manage Island Event"/>
          <xsd:enumeration value="09-04 Backup and Tool Failure"/>
          <xsd:enumeration value="09-05 Manage Asset Failure"/>
          <xsd:enumeration value="10-01 Black Start Restoration"/>
          <xsd:enumeration value="10-02 Regional Restoration"/>
          <xsd:enumeration value="11-01 Validate Inputs to Final Pricing"/>
          <xsd:enumeration value="11-02 Resolve issues in Final Pricing"/>
          <xsd:enumeration value="11-03 Investigate UFE"/>
          <xsd:enumeration value="20-01 Administration"/>
          <xsd:enumeration value="20-02 Training"/>
          <xsd:enumeration value="20-03 Safety"/>
          <xsd:enumeration value="20-04 Audit and Assurance"/>
          <xsd:enumeration value="20-05 Investigations"/>
          <xsd:enumeration value="20-06 Document Management"/>
          <xsd:enumeration value="20-07 Ancillary Services"/>
          <xsd:enumeration value="20-08 Long Term Planning"/>
          <xsd:enumeration value="20-09 Tools/Software"/>
          <xsd:enumeration value="20-10 Security of Supply"/>
          <xsd:enumeration value="20-11 Shift Change"/>
          <xsd:enumeration value="20-12 Reporting"/>
          <xsd:enumeration value="20-13 Projects"/>
          <xsd:enumeration value="20-14 Manage Compliance"/>
          <xsd:enumeration value="20-15 Change Management"/>
        </xsd:restriction>
      </xsd:simpleType>
    </xsd:element>
    <xsd:element name="BusinessModelL4" ma:index="27" nillable="true" ma:displayName="Process Hierarchy L4" ma:format="Dropdown" ma:internalName="BusinessModelL4" ma:readOnly="false">
      <xsd:simpleType>
        <xsd:restriction base="dms:Choice">
          <xsd:enumeration value="02-03-01 HL Modelling Process"/>
          <xsd:enumeration value="02-03-02 Source"/>
          <xsd:enumeration value="02-03-03 Coordination"/>
          <xsd:enumeration value="02-03-04 Model Engineering - Review and Audit"/>
          <xsd:enumeration value="02-03-05 Update Models"/>
          <xsd:enumeration value="02-03-06 Propagate and Test"/>
          <xsd:enumeration value="02-03-07 Consolidate and Create Release for Failover"/>
          <xsd:enumeration value="02-03-08 ETS Admin"/>
          <xsd:enumeration value="02-03-09 Propagate to Production"/>
        </xsd:restriction>
      </xsd:simpleType>
    </xsd:element>
    <xsd:element name="BusinessModelL5" ma:index="28" nillable="true" ma:displayName="Process Hierarchy L5" ma:format="Dropdown" ma:internalName="BusinessModelL5" ma:readOnly="false">
      <xsd:simpleType>
        <xsd:restriction base="dms:Choice">
          <xsd:enumeration value="2a SO Gatekeeper"/>
          <xsd:enumeration value="2b Modeling Assessment"/>
          <xsd:enumeration value="2c Model Resourcing"/>
          <xsd:enumeration value="3a SO-Specific Model Engineering"/>
          <xsd:enumeration value="3b Grid Model Engineering"/>
          <xsd:enumeration value="4a SCADAMOM"/>
          <xsd:enumeration value="4b NETMOM"/>
          <xsd:enumeration value="4c GENMOM"/>
          <xsd:enumeration value="4d Alarms"/>
          <xsd:enumeration value="4e RASMOM"/>
          <xsd:enumeration value="4f CTGS"/>
          <xsd:enumeration value="4g Reactive Profiles"/>
          <xsd:enumeration value="4h DSA DCP"/>
          <xsd:enumeration value="4i DSA"/>
          <xsd:enumeration value="4j Market Model"/>
          <xsd:enumeration value="4k Mapboard"/>
          <xsd:enumeration value="4l Displays"/>
          <xsd:enumeration value="4m SOS"/>
          <xsd:enumeration value="4n ICCP"/>
          <xsd:enumeration value="4o TTSE"/>
          <xsd:enumeration value="4p EDF"/>
          <xsd:enumeration value="4q EDF ICCP"/>
          <xsd:enumeration value="4r CSS"/>
          <xsd:enumeration value="5a Propagate Models to OSE - SCADA/EMS"/>
          <xsd:enumeration value="5b Propagate Models to OSE - Market System"/>
          <xsd:enumeration value="6a Propagate SCADA/EMS Models to Staging"/>
          <xsd:enumeration value="7 ETS Admin"/>
          <xsd:enumeration value="8a SCADA/EMS models to production"/>
          <xsd:enumeration value="8b Market System models to production"/>
        </xsd:restriction>
      </xsd:simpleType>
    </xsd:element>
    <xsd:element name="DocumentStatus" ma:index="29" ma:displayName="Document Status" ma:default="Working" ma:description="Status of the document" ma:format="Dropdown" ma:internalName="DocumentStatus" ma:readOnly="false">
      <xsd:simpleType>
        <xsd:restriction base="dms:Choice">
          <xsd:enumeration value="Working"/>
          <xsd:enumeration value="Draft"/>
          <xsd:enumeration value="Final"/>
          <xsd:enumeration value="Approved"/>
          <xsd:enumeration value="Published"/>
          <xsd:enumeration value="Superseded"/>
        </xsd:restriction>
      </xsd:simpleType>
    </xsd:element>
    <xsd:element name="WorkAddress" ma:index="37" nillable="true" ma:displayName="Address" ma:description="Type the physical address for this contact." ma:hidden="true" ma:internalName="WorkAddress" ma:readOnly="false">
      <xsd:simpleType>
        <xsd:restriction base="dms:Note"/>
      </xsd:simpleType>
    </xsd:element>
    <xsd:element name="URL" ma:index="40" nillable="true" ma:displayName="URL" ma:hidden="true"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Next_x0020_Review_x0020_Date" ma:index="45" nillable="true" ma:displayName="Next Review Date" ma:hidden="true" ma:internalName="Next_x0020_Review_x0020_Date" ma:readOnly="false">
      <xsd:simpleType>
        <xsd:restriction base="dms:Text"/>
      </xsd:simpleType>
    </xsd:element>
    <xsd:element name="MediaServiceMetadata" ma:index="51" nillable="true" ma:displayName="MediaServiceMetadata" ma:hidden="true" ma:internalName="MediaServiceMetadata" ma:readOnly="true">
      <xsd:simpleType>
        <xsd:restriction base="dms:Note"/>
      </xsd:simpleType>
    </xsd:element>
    <xsd:element name="MediaServiceFastMetadata" ma:index="52" nillable="true" ma:displayName="MediaServiceFastMetadata" ma:hidden="true" ma:internalName="MediaServiceFastMetadata" ma:readOnly="true">
      <xsd:simpleType>
        <xsd:restriction base="dms:Note"/>
      </xsd:simpleType>
    </xsd:element>
    <xsd:element name="_dlc_DocId" ma:index="60" nillable="true" ma:displayName="Document ID Value" ma:description="The value of the document ID assigned to this item." ma:hidden="true" ma:internalName="_dlc_DocId" ma:readOnly="false">
      <xsd:simpleType>
        <xsd:restriction base="dms:Text"/>
      </xsd:simpleType>
    </xsd:element>
    <xsd:element name="AOI_x0020_ID_x0020_Number" ma:index="61" nillable="true" ma:displayName="AOI ID Number" ma:hidden="true" ma:internalName="AOI_x0020_ID_x0020_Number" ma:readOnly="false">
      <xsd:simpleType>
        <xsd:restriction base="dms:Text"/>
      </xsd:simpleType>
    </xsd:element>
    <xsd:element name="MediaServiceAutoKeyPoints" ma:index="63" nillable="true" ma:displayName="MediaServiceAutoKeyPoints" ma:hidden="true" ma:internalName="MediaServiceAutoKeyPoints" ma:readOnly="true">
      <xsd:simpleType>
        <xsd:restriction base="dms:Note"/>
      </xsd:simpleType>
    </xsd:element>
    <xsd:element name="MediaServiceKeyPoints" ma:index="64" nillable="true" ma:displayName="KeyPoints" ma:hidden="true" ma:internalName="MediaServiceKeyPoints" ma:readOnly="true">
      <xsd:simpleType>
        <xsd:restriction base="dms:Note"/>
      </xsd:simpleType>
    </xsd:element>
    <xsd:element name="AOI_x0020_Category" ma:index="65" nillable="true" ma:displayName="AOI Category" ma:format="Dropdown" ma:hidden="true" ma:internalName="AOI_x0020_Category" ma:readOnly="false">
      <xsd:simpleType>
        <xsd:restriction base="dms:Choice">
          <xsd:enumeration value="----"/>
          <xsd:enumeration value="01 Administration"/>
          <xsd:enumeration value="03 Protection"/>
          <xsd:enumeration value="06 Safety &amp; staff competence"/>
          <xsd:enumeration value="07 Operating &amp; emergency management"/>
        </xsd:restriction>
      </xsd:simpleType>
    </xsd:element>
    <xsd:element name="MediaServiceObjectDetectorVersions" ma:index="66" nillable="true" ma:displayName="MediaServiceObjectDetectorVersions" ma:hidden="true" ma:indexed="true" ma:internalName="MediaServiceObjectDetectorVersions" ma:readOnly="true">
      <xsd:simpleType>
        <xsd:restriction base="dms:Text"/>
      </xsd:simpleType>
    </xsd:element>
    <xsd:element name="Review_x0020_Period" ma:index="67" nillable="true" ma:displayName="Review Period" ma:hidden="true" ma:internalName="Review_x0020_Period" ma:readOnly="false">
      <xsd:simpleType>
        <xsd:restriction base="dms:Text"/>
      </xsd:simpleType>
    </xsd:element>
    <xsd:element name="MediaServiceSearchProperties" ma:index="69" nillable="true" ma:displayName="MediaServiceSearchProperties" ma:hidden="true" ma:internalName="MediaServiceSearchProperties" ma:readOnly="true">
      <xsd:simpleType>
        <xsd:restriction base="dms:Note"/>
      </xsd:simpleType>
    </xsd:element>
    <xsd:element name="Audience_x003a_AD_x0020_Group" ma:index="70" nillable="true" ma:displayName="Document Audience:AD Group" ma:hidden="true" ma:list="{e77fec8b-98af-4925-a5aa-24f99ca6813b}" ma:internalName="Audience_x003a_AD_x0020_Group" ma:readOnly="true" ma:showField="Title">
      <xsd:complexType>
        <xsd:complexContent>
          <xsd:extension base="dms:MultiChoiceLookup">
            <xsd:sequence>
              <xsd:element name="Value" type="dms:Lookup" maxOccurs="unbounded" minOccurs="0" nillable="true"/>
            </xsd:sequence>
          </xsd:extension>
        </xsd:complexContent>
      </xsd:complexType>
    </xsd:element>
    <xsd:element name="PublishtoSanctum" ma:index="71" nillable="true" ma:displayName="Publish to Sanctum" ma:default="No" ma:format="Dropdown" ma:internalName="PublishtoSanctum">
      <xsd:simpleType>
        <xsd:restriction base="dms:Choice">
          <xsd:enumeration value="Yes"/>
          <xsd:enumeration value="No"/>
        </xsd:restriction>
      </xsd:simpleType>
    </xsd:element>
    <xsd:element name="NoticeType" ma:index="72" nillable="true" ma:displayName="NoticeType" ma:format="Dropdown" ma:internalName="NoticeType">
      <xsd:simpleType>
        <xsd:restriction base="dms:Choice">
          <xsd:enumeration value="01 CAN"/>
          <xsd:enumeration value="05 WRN"/>
          <xsd:enumeration value="10 GEN"/>
          <xsd:enumeration value="15 GEN RPT"/>
          <xsd:enumeration value="20 EXN"/>
        </xsd:restriction>
      </xsd:simpleType>
    </xsd:element>
  </xsd:schema>
  <xsd:schema xmlns:xsd="http://www.w3.org/2001/XMLSchema" xmlns:xs="http://www.w3.org/2001/XMLSchema" xmlns:dms="http://schemas.microsoft.com/office/2006/documentManagement/types" xmlns:pc="http://schemas.microsoft.com/office/infopath/2007/PartnerControls" targetNamespace="1f95069b-0517-448f-ad8a-5edd2fd38221" elementFormDefault="qualified">
    <xsd:import namespace="http://schemas.microsoft.com/office/2006/documentManagement/types"/>
    <xsd:import namespace="http://schemas.microsoft.com/office/infopath/2007/PartnerControls"/>
    <xsd:element name="DocumentOwner" ma:index="8" nillable="true" ma:displayName="Document Owner" ma:default="Rebecca Osborne" ma:description="Owner of item" ma:internalName="DocumentOwner" ma:readOnly="false">
      <xsd:simpleType>
        <xsd:restriction base="dms:Text">
          <xsd:maxLength value="255"/>
        </xsd:restriction>
      </xsd:simpleType>
    </xsd:element>
    <xsd:element name="DocumentDescription0" ma:index="53" nillable="true" ma:displayName="Document Description" ma:description="Enter 1 or 2 sentences which will provide the searcher with a succinct overview of the document." ma:hidden="true" ma:internalName="DocumentDescription" ma:readOnly="false">
      <xsd:simpleType>
        <xsd:restriction base="dms:Note"/>
      </xsd:simpleType>
    </xsd:element>
    <xsd:element name="TaxCatchAllLabel" ma:index="56" nillable="true" ma:displayName="Taxonomy Catch All Column1" ma:hidden="true" ma:list="{e2f6dff3-e32b-49bf-bdf7-7fa69354ee66}" ma:internalName="TaxCatchAllLabel" ma:readOnly="true" ma:showField="CatchAllDataLabel" ma:web="00f81c9c-2d72-4c89-8156-44e11fd878d4">
      <xsd:complexType>
        <xsd:complexContent>
          <xsd:extension base="dms:MultiChoiceLookup">
            <xsd:sequence>
              <xsd:element name="Value" type="dms:Lookup" maxOccurs="unbounded" minOccurs="0" nillable="true"/>
            </xsd:sequence>
          </xsd:extension>
        </xsd:complexContent>
      </xsd:complexType>
    </xsd:element>
    <xsd:element name="TaxCatchAll" ma:index="57" nillable="true" ma:displayName="Taxonomy Catch All Column" ma:hidden="true" ma:list="{e2f6dff3-e32b-49bf-bdf7-7fa69354ee66}" ma:internalName="TaxCatchAll" ma:readOnly="false" ma:showField="CatchAllData" ma:web="00f81c9c-2d72-4c89-8156-44e11fd878d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d230fa4-7750-4b7e-bf8e-118afa964ad9" elementFormDefault="qualified">
    <xsd:import namespace="http://schemas.microsoft.com/office/2006/documentManagement/types"/>
    <xsd:import namespace="http://schemas.microsoft.com/office/infopath/2007/PartnerControls"/>
    <xsd:element name="i3bd649c5d9a4a9da64629564c9f6005" ma:index="33" nillable="true" ma:taxonomy="true" ma:internalName="i3bd649c5d9a4a9da64629564c9f6005" ma:taxonomyFieldName="BusinessFunctionL1" ma:displayName="Business Function L1" ma:readOnly="false" ma:default="24;#Operations|025b4e1b-c903-4ff6-b036-c0440968b3eb" ma:fieldId="{23bd649c-5d9a-4a9d-a646-29564c9f6005}" ma:sspId="2ca6c86c-ba96-478e-a67e-645d2d4c5aff" ma:termSetId="03e9bb23-a4be-4bd2-9079-cdaf9eeec9a8" ma:anchorId="00000000-0000-0000-0000-000000000000" ma:open="false" ma:isKeyword="false">
      <xsd:complexType>
        <xsd:sequence>
          <xsd:element ref="pc:Terms" minOccurs="0" maxOccurs="1"/>
        </xsd:sequence>
      </xsd:complexType>
    </xsd:element>
    <xsd:element name="cae60dfdaf93443cb08b70dcc01e1fa7" ma:index="41" nillable="true" ma:taxonomy="true" ma:internalName="cae60dfdaf93443cb08b70dcc01e1fa7" ma:taxonomyFieldName="BusinessFunctionL2" ma:displayName="Business Function L2" ma:readOnly="false" ma:default="25;#Support Operations|c0ea4d7a-b563-4f1e-9df7-febd6fc0b07b" ma:fieldId="{cae60dfd-af93-443c-b08b-70dcc01e1fa7}" ma:sspId="2ca6c86c-ba96-478e-a67e-645d2d4c5aff" ma:termSetId="03e9bb23-a4be-4bd2-9079-cdaf9eeec9a8" ma:anchorId="00000000-0000-0000-0000-000000000000" ma:open="false" ma:isKeyword="false">
      <xsd:complexType>
        <xsd:sequence>
          <xsd:element ref="pc:Terms" minOccurs="0" maxOccurs="1"/>
        </xsd:sequence>
      </xsd:complexType>
    </xsd:element>
    <xsd:element name="m426f7762c0c49a0a5c17c599ca60380" ma:index="46" nillable="true" ma:taxonomy="true" ma:internalName="m426f7762c0c49a0a5c17c599ca60380" ma:taxonomyFieldName="BusinessFunctionL3" ma:displayName="Business Function L3" ma:readOnly="false" ma:default="26;#Operational Procedures|17eec706-501d-4336-b42a-de82868cc3fb" ma:fieldId="{6426f776-2c0c-49a0-a5c1-7c599ca60380}" ma:sspId="2ca6c86c-ba96-478e-a67e-645d2d4c5aff" ma:termSetId="03e9bb23-a4be-4bd2-9079-cdaf9eeec9a8" ma:anchorId="00000000-0000-0000-0000-000000000000" ma:open="false" ma:isKeyword="false">
      <xsd:complexType>
        <xsd:sequence>
          <xsd:element ref="pc:Terms" minOccurs="0" maxOccurs="1"/>
        </xsd:sequence>
      </xsd:complexType>
    </xsd:element>
    <xsd:element name="a8df54ddb0f2487fbc88284a7115d9fa" ma:index="48" nillable="true" ma:taxonomy="true" ma:internalName="a8df54ddb0f2487fbc88284a7115d9fa" ma:taxonomyFieldName="SecurityClassification" ma:displayName="Security Classification" ma:readOnly="false" ma:fieldId="{a8df54dd-b0f2-487f-bc88-284a7115d9fa}" ma:sspId="2ca6c86c-ba96-478e-a67e-645d2d4c5aff" ma:termSetId="7ab9d2c1-c180-4ab5-8ccc-0de2f5fba557"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09b04b-c448-408d-b1d4-c0058ac8627f" elementFormDefault="qualified">
    <xsd:import namespace="http://schemas.microsoft.com/office/2006/documentManagement/types"/>
    <xsd:import namespace="http://schemas.microsoft.com/office/infopath/2007/PartnerControls"/>
    <xsd:element name="SharedWithUsers" ma:index="5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f81c9c-2d72-4c89-8156-44e11fd878d4" elementFormDefault="qualified">
    <xsd:import namespace="http://schemas.microsoft.com/office/2006/documentManagement/types"/>
    <xsd:import namespace="http://schemas.microsoft.com/office/infopath/2007/PartnerControls"/>
    <xsd:element name="_dlc_DocIdPersistId" ma:index="62" nillable="true" ma:displayName="Persist ID" ma:description="Keep ID on add." ma:hidden="true" ma:internalName="_dlc_DocIdPersistId" ma:readOnly="fal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9"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426f7762c0c49a0a5c17c599ca60380 xmlns="ed230fa4-7750-4b7e-bf8e-118afa964ad9">
      <Terms xmlns="http://schemas.microsoft.com/office/infopath/2007/PartnerControls">
        <TermInfo xmlns="http://schemas.microsoft.com/office/infopath/2007/PartnerControls">
          <TermName xmlns="http://schemas.microsoft.com/office/infopath/2007/PartnerControls">Operational Procedures</TermName>
          <TermId xmlns="http://schemas.microsoft.com/office/infopath/2007/PartnerControls">17eec706-501d-4336-b42a-de82868cc3fb</TermId>
        </TermInfo>
      </Terms>
    </m426f7762c0c49a0a5c17c599ca60380>
    <DocumentOwner xmlns="1f95069b-0517-448f-ad8a-5edd2fd38221">Rebecca Osborne</DocumentOwner>
    <cae60dfdaf93443cb08b70dcc01e1fa7 xmlns="ed230fa4-7750-4b7e-bf8e-118afa964ad9">
      <Terms xmlns="http://schemas.microsoft.com/office/infopath/2007/PartnerControls">
        <TermInfo xmlns="http://schemas.microsoft.com/office/infopath/2007/PartnerControls">
          <TermName xmlns="http://schemas.microsoft.com/office/infopath/2007/PartnerControls">Support Operations</TermName>
          <TermId xmlns="http://schemas.microsoft.com/office/infopath/2007/PartnerControls">c0ea4d7a-b563-4f1e-9df7-febd6fc0b07b</TermId>
        </TermInfo>
      </Terms>
    </cae60dfdaf93443cb08b70dcc01e1fa7>
    <i3bd649c5d9a4a9da64629564c9f6005 xmlns="ed230fa4-7750-4b7e-bf8e-118afa964ad9">
      <Terms xmlns="http://schemas.microsoft.com/office/infopath/2007/PartnerControls">
        <TermInfo xmlns="http://schemas.microsoft.com/office/infopath/2007/PartnerControls">
          <TermName xmlns="http://schemas.microsoft.com/office/infopath/2007/PartnerControls">Operations</TermName>
          <TermId xmlns="http://schemas.microsoft.com/office/infopath/2007/PartnerControls">025b4e1b-c903-4ff6-b036-c0440968b3eb</TermId>
        </TermInfo>
      </Terms>
    </i3bd649c5d9a4a9da64629564c9f6005>
    <Published_x0020_Date xmlns="056bcf3b-5dad-45d5-b5ae-dcb82054c40a">2026-05-09T12:00:00+00:00</Published_x0020_Date>
    <Doc_x0020_Id_x0020_Number xmlns="056bcf3b-5dad-45d5-b5ae-dcb82054c40a">FM-EA-011</Doc_x0020_Id_x0020_Number>
    <Approver xmlns="056bcf3b-5dad-45d5-b5ae-dcb82054c40a">4</Approver>
    <_dlc_DocId xmlns="056bcf3b-5dad-45d5-b5ae-dcb82054c40a">so027-1809227211-30</_dlc_DocId>
    <_dlc_DocIdUrl xmlns="056bcf3b-5dad-45d5-b5ae-dcb82054c40a">
      <Url>https://transpowernz.sharepoint.com/sites/so27/_layouts/15/DocIdRedir.aspx?ID=so027-1809227211-30</Url>
      <Description>so027-1809227211-30</Description>
    </_dlc_DocIdUrl>
    <DocumentStatus xmlns="056bcf3b-5dad-45d5-b5ae-dcb82054c40a">Working</DocumentStatus>
    <Role xmlns="056bcf3b-5dad-45d5-b5ae-dcb82054c40a">System Operator</Role>
    <AOI_x0020_Category xmlns="056bcf3b-5dad-45d5-b5ae-dcb82054c40a">----</AOI_x0020_Category>
    <Division_x0020_relevant_x0020_to xmlns="056bcf3b-5dad-45d5-b5ae-dcb82054c40a">Operations</Division_x0020_relevant_x0020_to>
    <AOI_x0020_ID_x0020_Number xmlns="056bcf3b-5dad-45d5-b5ae-dcb82054c40a" xsi:nil="true"/>
    <Team_x0020_Relevant_x0020_to xmlns="056bcf3b-5dad-45d5-b5ae-dcb82054c40a">
      <Value>Power System Engineering</Value>
    </Team_x0020_Relevant_x0020_to>
    <Hi_x002d_level_x0020_Supprocess xmlns="056bcf3b-5dad-45d5-b5ae-dcb82054c40a">05-02 Manage Security in Realtime</Hi_x002d_level_x0020_Supprocess>
    <Process_x0020_Mapping xmlns="056bcf3b-5dad-45d5-b5ae-dcb82054c40a">05 Manage Security</Process_x0020_Mapping>
    <Process_x0020_Timing xmlns="056bcf3b-5dad-45d5-b5ae-dcb82054c40a">03 Realtime</Process_x0020_Timing>
    <_dlc_DocIdPersistId xmlns="00f81c9c-2d72-4c89-8156-44e11fd878d4" xsi:nil="true"/>
    <BusinessModelL5 xmlns="056bcf3b-5dad-45d5-b5ae-dcb82054c40a" xsi:nil="true"/>
    <BusinessModelL4 xmlns="056bcf3b-5dad-45d5-b5ae-dcb82054c40a" xsi:nil="true"/>
    <WebArea xmlns="056bcf3b-5dad-45d5-b5ae-dcb82054c40a">Public SO</WebArea>
    <DocumentDescription0 xmlns="1f95069b-0517-448f-ad8a-5edd2fd38221" xsi:nil="true"/>
    <Audience xmlns="056bcf3b-5dad-45d5-b5ae-dcb82054c40a">
      <Value>14</Value>
    </Audience>
    <Macro_x0020_Process xmlns="056bcf3b-5dad-45d5-b5ae-dcb82054c40a">6</Macro_x0020_Process>
    <Version_x0020_Status xmlns="056bcf3b-5dad-45d5-b5ae-dcb82054c40a">Issued</Version_x0020_Status>
    <WorkAddress xmlns="056bcf3b-5dad-45d5-b5ae-dcb82054c40a" xsi:nil="true"/>
    <Next_x0020_Review_x0020_Date xmlns="056bcf3b-5dad-45d5-b5ae-dcb82054c40a" xsi:nil="true"/>
    <TaxCatchAll xmlns="1f95069b-0517-448f-ad8a-5edd2fd38221">
      <Value>26</Value>
      <Value>25</Value>
      <Value>24</Value>
    </TaxCatchAll>
    <Folder_x0020_Section xmlns="056bcf3b-5dad-45d5-b5ae-dcb82054c40a" xsi:nil="true"/>
    <Publish_x0020_on_x0020_Web xmlns="056bcf3b-5dad-45d5-b5ae-dcb82054c40a">true</Publish_x0020_on_x0020_Web>
    <Review_x0020_Period xmlns="056bcf3b-5dad-45d5-b5ae-dcb82054c40a" xsi:nil="true"/>
    <URL xmlns="056bcf3b-5dad-45d5-b5ae-dcb82054c40a">
      <Url xsi:nil="true"/>
      <Description xsi:nil="true"/>
    </URL>
    <External_x0020_User_x0020_Email_x0020_Address xmlns="056bcf3b-5dad-45d5-b5ae-dcb82054c40a" xsi:nil="true"/>
    <Doc_x0020_Type0 xmlns="056bcf3b-5dad-45d5-b5ae-dcb82054c40a">Form</Doc_x0020_Type0>
    <Change_x0020_in_x0020_this_x0020_version xmlns="056bcf3b-5dad-45d5-b5ae-dcb82054c40a">no change</Change_x0020_in_x0020_this_x0020_version>
    <External_x0020_Distribution xmlns="056bcf3b-5dad-45d5-b5ae-dcb82054c40a">false</External_x0020_Distribution>
    <Control_x0020_Room_x0020_Name xmlns="056bcf3b-5dad-45d5-b5ae-dcb82054c40a" xsi:nil="true"/>
    <a8df54ddb0f2487fbc88284a7115d9fa xmlns="ed230fa4-7750-4b7e-bf8e-118afa964ad9">
      <Terms xmlns="http://schemas.microsoft.com/office/infopath/2007/PartnerControls"/>
    </a8df54ddb0f2487fbc88284a7115d9fa>
    <UpdateType xmlns="056bcf3b-5dad-45d5-b5ae-dcb82054c40a">Cyclic Review</UpdateType>
    <SO_x0020_Business_x0020_Group xmlns="056bcf3b-5dad-45d5-b5ae-dcb82054c40a">Power Systems Group</SO_x0020_Business_x0020_Group>
    <RevisionAbstract xmlns="056bcf3b-5dad-45d5-b5ae-dcb82054c40a">Cyclic Review: Reissued no change.</RevisionAbstract>
    <PublishtoSanctum xmlns="056bcf3b-5dad-45d5-b5ae-dcb82054c40a">No</PublishtoSanctum>
    <NoticeType xmlns="056bcf3b-5dad-45d5-b5ae-dcb82054c40a" xsi:nil="true"/>
  </documentManagement>
</p:properties>
</file>

<file path=customXml/item3.xml><?xml version="1.0" encoding="utf-8"?>
<?mso-contentType ?>
<SharedContentType xmlns="Microsoft.SharePoint.Taxonomy.ContentTypeSync" SourceId="2ca6c86c-ba96-478e-a67e-645d2d4c5aff" ContentTypeId="0x01010059C9F7FCA502814A82AE6D925899EB8601"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32018-D3C2-4E2F-ABD6-D11B1C0DE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6bcf3b-5dad-45d5-b5ae-dcb82054c40a"/>
    <ds:schemaRef ds:uri="1f95069b-0517-448f-ad8a-5edd2fd38221"/>
    <ds:schemaRef ds:uri="ed230fa4-7750-4b7e-bf8e-118afa964ad9"/>
    <ds:schemaRef ds:uri="fd09b04b-c448-408d-b1d4-c0058ac8627f"/>
    <ds:schemaRef ds:uri="00f81c9c-2d72-4c89-8156-44e11fd878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8BF61-68D2-4060-B315-2AA1EDCA7752}">
  <ds:schemaRefs>
    <ds:schemaRef ds:uri="http://schemas.microsoft.com/office/2006/metadata/properties"/>
    <ds:schemaRef ds:uri="http://schemas.microsoft.com/office/infopath/2007/PartnerControls"/>
    <ds:schemaRef ds:uri="ed230fa4-7750-4b7e-bf8e-118afa964ad9"/>
    <ds:schemaRef ds:uri="1f95069b-0517-448f-ad8a-5edd2fd38221"/>
    <ds:schemaRef ds:uri="056bcf3b-5dad-45d5-b5ae-dcb82054c40a"/>
    <ds:schemaRef ds:uri="00f81c9c-2d72-4c89-8156-44e11fd878d4"/>
  </ds:schemaRefs>
</ds:datastoreItem>
</file>

<file path=customXml/itemProps3.xml><?xml version="1.0" encoding="utf-8"?>
<ds:datastoreItem xmlns:ds="http://schemas.openxmlformats.org/officeDocument/2006/customXml" ds:itemID="{F8549C01-5830-4482-A5CE-35C96CCB4357}">
  <ds:schemaRefs>
    <ds:schemaRef ds:uri="Microsoft.SharePoint.Taxonomy.ContentTypeSync"/>
  </ds:schemaRefs>
</ds:datastoreItem>
</file>

<file path=customXml/itemProps4.xml><?xml version="1.0" encoding="utf-8"?>
<ds:datastoreItem xmlns:ds="http://schemas.openxmlformats.org/officeDocument/2006/customXml" ds:itemID="{8DE20FAA-0D66-4456-B089-76B65967A70E}">
  <ds:schemaRefs>
    <ds:schemaRef ds:uri="http://schemas.microsoft.com/sharepoint/events"/>
  </ds:schemaRefs>
</ds:datastoreItem>
</file>

<file path=customXml/itemProps5.xml><?xml version="1.0" encoding="utf-8"?>
<ds:datastoreItem xmlns:ds="http://schemas.openxmlformats.org/officeDocument/2006/customXml" ds:itemID="{F92EAE75-661B-4B39-B29B-F90821B15B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FM-EA-011_Urgent%20Asset%20Capability%20Change%20Notice.dotx</Template>
  <TotalTime>210</TotalTime>
  <Pages>1</Pages>
  <Words>556</Words>
  <Characters>3051</Characters>
  <Application>Microsoft Office Word</Application>
  <DocSecurity>0</DocSecurity>
  <Lines>127</Lines>
  <Paragraphs>97</Paragraphs>
  <ScaleCrop>false</ScaleCrop>
  <HeadingPairs>
    <vt:vector size="2" baseType="variant">
      <vt:variant>
        <vt:lpstr>Title</vt:lpstr>
      </vt:variant>
      <vt:variant>
        <vt:i4>1</vt:i4>
      </vt:variant>
    </vt:vector>
  </HeadingPairs>
  <TitlesOfParts>
    <vt:vector size="1" baseType="lpstr">
      <vt:lpstr>FM-EA-011_Urgent Asset Capability Change Notice</vt:lpstr>
    </vt:vector>
  </TitlesOfParts>
  <Company>Transpower New Zealand Ltd</Company>
  <LinksUpToDate>false</LinksUpToDate>
  <CharactersWithSpaces>3510</CharactersWithSpaces>
  <SharedDoc>false</SharedDoc>
  <HLinks>
    <vt:vector size="6" baseType="variant">
      <vt:variant>
        <vt:i4>4390973</vt:i4>
      </vt:variant>
      <vt:variant>
        <vt:i4>0</vt:i4>
      </vt:variant>
      <vt:variant>
        <vt:i4>0</vt:i4>
      </vt:variant>
      <vt:variant>
        <vt:i4>5</vt:i4>
      </vt:variant>
      <vt:variant>
        <vt:lpwstr>mailto:nmdata@transpower.co.nz?subject=Urgent%20Change%20Notice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FM-EA-011_Urgent Asset Capability Change Notice</dc:title>
  <dc:subject/>
  <dc:creator>Tony Neighbours</dc:creator>
  <cp:keywords/>
  <dc:description/>
  <cp:lastModifiedBy>Tony Neighbours</cp:lastModifiedBy>
  <cp:revision>12</cp:revision>
  <cp:lastPrinted>2014-01-05T21:12:00Z</cp:lastPrinted>
  <dcterms:created xsi:type="dcterms:W3CDTF">2017-07-05T02:52:00Z</dcterms:created>
  <dcterms:modified xsi:type="dcterms:W3CDTF">2026-10-05T01:09:00Z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0x01010059C9F7FCA502814A82AE6D925899EB860100CEE7F082FCF99F46ABD9BFF3B010ACC5</vt:lpwstr>
  </property>
  <property fmtid="{D5CDD505-2E9C-101B-9397-08002B2CF9AE}" pid="3" name="_dlc_DocIdItemGuid">
    <vt:lpwstr>3c948cda-662f-414a-810d-98ee9502e4cc</vt:lpwstr>
  </property>
  <property fmtid="{D5CDD505-2E9C-101B-9397-08002B2CF9AE}" pid="4" name="Order">
    <vt:r8>36400</vt:r8>
  </property>
  <property fmtid="{D5CDD505-2E9C-101B-9397-08002B2CF9AE}" pid="5" name="BusinessFunction">
    <vt:lpwstr>System and Market Operations</vt:lpwstr>
  </property>
  <property fmtid="{D5CDD505-2E9C-101B-9397-08002B2CF9AE}" pid="6" name="DocumentStatus">
    <vt:lpwstr>Working</vt:lpwstr>
  </property>
  <property fmtid="{D5CDD505-2E9C-101B-9397-08002B2CF9AE}" pid="7" name="SecurityClassification">
    <vt:lpwstr/>
  </property>
  <property fmtid="{D5CDD505-2E9C-101B-9397-08002B2CF9AE}" pid="8" name="BusinessActivity">
    <vt:lpwstr>System Operation</vt:lpwstr>
  </property>
  <property fmtid="{D5CDD505-2E9C-101B-9397-08002B2CF9AE}" pid="9" name="Owner">
    <vt:lpwstr>14</vt:lpwstr>
  </property>
  <property fmtid="{D5CDD505-2E9C-101B-9397-08002B2CF9AE}" pid="10" name="WorkflowChangePath">
    <vt:lpwstr>0281635a-eec6-4d46-916f-fedb6f35fcd4,19;f90cf50e-ab4d-4b44-b53f-7800cd50e595,42;f90cf50e-ab4d-4b44-b53f-7800cd50e595,44;</vt:lpwstr>
  </property>
  <property fmtid="{D5CDD505-2E9C-101B-9397-08002B2CF9AE}" pid="11" name="Macro Process">
    <vt:lpwstr>6</vt:lpwstr>
  </property>
  <property fmtid="{D5CDD505-2E9C-101B-9397-08002B2CF9AE}" pid="12" name="DocumentDescription0">
    <vt:lpwstr/>
  </property>
  <property fmtid="{D5CDD505-2E9C-101B-9397-08002B2CF9AE}" pid="13" name="EmSubject">
    <vt:lpwstr/>
  </property>
  <property fmtid="{D5CDD505-2E9C-101B-9397-08002B2CF9AE}" pid="14" name="DLCPolicyLabelLock">
    <vt:lpwstr/>
  </property>
  <property fmtid="{D5CDD505-2E9C-101B-9397-08002B2CF9AE}" pid="15" name="EmCC">
    <vt:lpwstr/>
  </property>
  <property fmtid="{D5CDD505-2E9C-101B-9397-08002B2CF9AE}" pid="16" name="EmFromName">
    <vt:lpwstr/>
  </property>
  <property fmtid="{D5CDD505-2E9C-101B-9397-08002B2CF9AE}" pid="17" name="EmTo">
    <vt:lpwstr/>
  </property>
  <property fmtid="{D5CDD505-2E9C-101B-9397-08002B2CF9AE}" pid="18" name="BusinessFunctionL1">
    <vt:lpwstr>24;#Operations|025b4e1b-c903-4ff6-b036-c0440968b3eb</vt:lpwstr>
  </property>
  <property fmtid="{D5CDD505-2E9C-101B-9397-08002B2CF9AE}" pid="19" name="DLCPolicyLabelClientValue">
    <vt:lpwstr/>
  </property>
  <property fmtid="{D5CDD505-2E9C-101B-9397-08002B2CF9AE}" pid="20" name="EmBCC">
    <vt:lpwstr/>
  </property>
  <property fmtid="{D5CDD505-2E9C-101B-9397-08002B2CF9AE}" pid="21" name="EmID">
    <vt:lpwstr/>
  </property>
  <property fmtid="{D5CDD505-2E9C-101B-9397-08002B2CF9AE}" pid="22" name="URL">
    <vt:lpwstr/>
  </property>
  <property fmtid="{D5CDD505-2E9C-101B-9397-08002B2CF9AE}" pid="23" name="BusinessFunctionL2">
    <vt:lpwstr>25;#Support Operations|c0ea4d7a-b563-4f1e-9df7-febd6fc0b07b</vt:lpwstr>
  </property>
  <property fmtid="{D5CDD505-2E9C-101B-9397-08002B2CF9AE}" pid="24" name="EmAttachCount">
    <vt:lpwstr/>
  </property>
  <property fmtid="{D5CDD505-2E9C-101B-9397-08002B2CF9AE}" pid="25" name="ReadTaskIDs">
    <vt:lpwstr/>
  </property>
  <property fmtid="{D5CDD505-2E9C-101B-9397-08002B2CF9AE}" pid="26" name="TaxCatchAll">
    <vt:lpwstr>26;#Operational Procedures|17eec706-501d-4336-b42a-de82868cc3fb;#25;#Support Operations|c0ea4d7a-b563-4f1e-9df7-febd6fc0b07b;#24;#Operations|025b4e1b-c903-4ff6-b036-c0440968b3eb</vt:lpwstr>
  </property>
  <property fmtid="{D5CDD505-2E9C-101B-9397-08002B2CF9AE}" pid="27" name="BusinessFunctionL3">
    <vt:lpwstr>26;#Operational Procedures|17eec706-501d-4336-b42a-de82868cc3fb</vt:lpwstr>
  </property>
  <property fmtid="{D5CDD505-2E9C-101B-9397-08002B2CF9AE}" pid="28" name="a8df54ddb0f2487fbc88284a7115d9fa">
    <vt:lpwstr/>
  </property>
  <property fmtid="{D5CDD505-2E9C-101B-9397-08002B2CF9AE}" pid="29" name="SecurityClassification0">
    <vt:lpwstr/>
  </property>
  <property fmtid="{D5CDD505-2E9C-101B-9397-08002B2CF9AE}" pid="30" name="MSIP_Label_ec504e64-2eb9-4143-98d1-ab3085e5d939_Enabled">
    <vt:lpwstr>true</vt:lpwstr>
  </property>
  <property fmtid="{D5CDD505-2E9C-101B-9397-08002B2CF9AE}" pid="31" name="MSIP_Label_ec504e64-2eb9-4143-98d1-ab3085e5d939_SetDate">
    <vt:lpwstr>2023-08-30T00:45:02Z</vt:lpwstr>
  </property>
  <property fmtid="{D5CDD505-2E9C-101B-9397-08002B2CF9AE}" pid="32" name="MSIP_Label_ec504e64-2eb9-4143-98d1-ab3085e5d939_Method">
    <vt:lpwstr>Standard</vt:lpwstr>
  </property>
  <property fmtid="{D5CDD505-2E9C-101B-9397-08002B2CF9AE}" pid="33" name="MSIP_Label_ec504e64-2eb9-4143-98d1-ab3085e5d939_Name">
    <vt:lpwstr>ec504e64-2eb9-4143-98d1-ab3085e5d939</vt:lpwstr>
  </property>
  <property fmtid="{D5CDD505-2E9C-101B-9397-08002B2CF9AE}" pid="34" name="MSIP_Label_ec504e64-2eb9-4143-98d1-ab3085e5d939_SiteId">
    <vt:lpwstr>cb644580-6519-46f6-a00f-5bac4352068f</vt:lpwstr>
  </property>
  <property fmtid="{D5CDD505-2E9C-101B-9397-08002B2CF9AE}" pid="35" name="MSIP_Label_ec504e64-2eb9-4143-98d1-ab3085e5d939_ContentBits">
    <vt:lpwstr>0</vt:lpwstr>
  </property>
  <property fmtid="{D5CDD505-2E9C-101B-9397-08002B2CF9AE}" pid="36" name="MSIP_Label_ec504e64-2eb9-4143-98d1-ab3085e5d939_DateCreated">
    <vt:lpwstr>2017-07-05T14:14:46.1500497+12:00</vt:lpwstr>
  </property>
  <property fmtid="{D5CDD505-2E9C-101B-9397-08002B2CF9AE}" pid="37" name="MSIP_Label_ec504e64-2eb9-4143-98d1-ab3085e5d939_Ref">
    <vt:lpwstr>https://api.informationprotection.azure.com/api/cb644580-6519-46f6-a00f-5bac4352068f</vt:lpwstr>
  </property>
  <property fmtid="{D5CDD505-2E9C-101B-9397-08002B2CF9AE}" pid="38" name="Sensitivity">
    <vt:lpwstr>IN CONFIDENCE </vt:lpwstr>
  </property>
  <property fmtid="{D5CDD505-2E9C-101B-9397-08002B2CF9AE}" pid="39" name="MSIP_Label_ec504e64-2eb9-4143-98d1-ab3085e5d939_Extended_MSFT_Method">
    <vt:lpwstr>Automatic</vt:lpwstr>
  </property>
</Properties>
</file>